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7721" w:rsidRPr="00887721" w:rsidRDefault="00887721" w:rsidP="00887721">
      <w:pPr>
        <w:ind w:firstLine="698"/>
        <w:jc w:val="right"/>
      </w:pPr>
      <w:bookmarkStart w:id="0" w:name="sub_20000"/>
      <w:r w:rsidRPr="00887721">
        <w:rPr>
          <w:rStyle w:val="a3"/>
          <w:color w:val="auto"/>
        </w:rPr>
        <w:t>Приложение N 2</w:t>
      </w:r>
      <w:r w:rsidRPr="00887721">
        <w:rPr>
          <w:rStyle w:val="a3"/>
          <w:color w:val="auto"/>
        </w:rPr>
        <w:br/>
        <w:t xml:space="preserve">к </w:t>
      </w:r>
      <w:r w:rsidRPr="00887721">
        <w:rPr>
          <w:rStyle w:val="a4"/>
          <w:b/>
          <w:bCs/>
          <w:color w:val="auto"/>
        </w:rPr>
        <w:t>Правилам</w:t>
      </w:r>
      <w:r w:rsidRPr="00887721">
        <w:rPr>
          <w:rStyle w:val="a3"/>
          <w:color w:val="auto"/>
        </w:rPr>
        <w:t xml:space="preserve"> предоставления</w:t>
      </w:r>
      <w:r w:rsidRPr="00887721">
        <w:rPr>
          <w:rStyle w:val="a3"/>
          <w:color w:val="auto"/>
        </w:rPr>
        <w:br/>
        <w:t>коммунальных услуг собственникам</w:t>
      </w:r>
      <w:r w:rsidRPr="00887721">
        <w:rPr>
          <w:rStyle w:val="a3"/>
          <w:color w:val="auto"/>
        </w:rPr>
        <w:br/>
        <w:t>и пользователям помещений</w:t>
      </w:r>
      <w:r w:rsidRPr="00887721">
        <w:rPr>
          <w:rStyle w:val="a3"/>
          <w:color w:val="auto"/>
        </w:rPr>
        <w:br/>
        <w:t>в многоквартирных домах и жилых домов</w:t>
      </w:r>
    </w:p>
    <w:bookmarkEnd w:id="0"/>
    <w:p w:rsidR="00887721" w:rsidRPr="00887721" w:rsidRDefault="00887721" w:rsidP="00887721"/>
    <w:p w:rsidR="00887721" w:rsidRPr="00887721" w:rsidRDefault="00887721" w:rsidP="00887721">
      <w:pPr>
        <w:pStyle w:val="1"/>
        <w:rPr>
          <w:color w:val="auto"/>
        </w:rPr>
      </w:pPr>
      <w:r w:rsidRPr="00887721">
        <w:rPr>
          <w:color w:val="auto"/>
        </w:rPr>
        <w:t>Расчет</w:t>
      </w:r>
      <w:r w:rsidRPr="00887721">
        <w:rPr>
          <w:color w:val="auto"/>
        </w:rPr>
        <w:br/>
        <w:t>размера платы за коммунальные услуги</w:t>
      </w:r>
    </w:p>
    <w:p w:rsidR="00887721" w:rsidRPr="00887721" w:rsidRDefault="00887721" w:rsidP="00887721">
      <w:pPr>
        <w:pStyle w:val="1"/>
        <w:rPr>
          <w:color w:val="auto"/>
        </w:rPr>
      </w:pPr>
      <w:bookmarkStart w:id="1" w:name="sub_21000"/>
      <w:r w:rsidRPr="00887721">
        <w:rPr>
          <w:color w:val="auto"/>
        </w:rPr>
        <w:t>I. Расчет размера платы за коммунальную услугу, предоставленную потребителю за расчетный период в i-м жилом помещении (жилой дом, квар</w:t>
      </w:r>
      <w:bookmarkStart w:id="2" w:name="_GoBack"/>
      <w:bookmarkEnd w:id="2"/>
      <w:r w:rsidRPr="00887721">
        <w:rPr>
          <w:color w:val="auto"/>
        </w:rPr>
        <w:t>тира) или нежилом помещении</w:t>
      </w:r>
    </w:p>
    <w:bookmarkEnd w:id="1"/>
    <w:p w:rsidR="00887721" w:rsidRPr="00887721" w:rsidRDefault="00887721" w:rsidP="00887721"/>
    <w:p w:rsidR="00887721" w:rsidRPr="00887721" w:rsidRDefault="00887721" w:rsidP="00887721">
      <w:bookmarkStart w:id="3" w:name="sub_20001"/>
      <w:r w:rsidRPr="00887721">
        <w:t xml:space="preserve">1.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(горячее водоснабжение), водоотведению, газоснабжению и электроснабжению в i-м жилом или нежилом помещении, оборудованном индивидуальным или общим (квартирным) прибором учета холодной воды, горячей воды, сточных вод, газа и электрической энергии, согласно </w:t>
      </w:r>
      <w:r w:rsidRPr="00887721">
        <w:rPr>
          <w:rStyle w:val="a4"/>
          <w:color w:val="auto"/>
        </w:rPr>
        <w:t>пунктам 42</w:t>
      </w:r>
      <w:r w:rsidRPr="00887721">
        <w:t> и </w:t>
      </w:r>
      <w:r w:rsidRPr="00887721">
        <w:rPr>
          <w:rStyle w:val="a4"/>
          <w:color w:val="auto"/>
        </w:rPr>
        <w:t>43</w:t>
      </w:r>
      <w:r w:rsidRPr="00887721">
        <w:t xml:space="preserve"> Правил предоставления коммунальных услуг собственникам и пользователям помещений в многоквартирных домах и жилых домов, утвержденных </w:t>
      </w:r>
      <w:r w:rsidRPr="00887721">
        <w:rPr>
          <w:rStyle w:val="a4"/>
          <w:color w:val="auto"/>
        </w:rPr>
        <w:t>постановлением</w:t>
      </w:r>
      <w:r w:rsidRPr="00887721">
        <w:t xml:space="preserve"> Правительства Российской Федерации от 6 мая 2011 г. N 354 (далее - Правила), определяется по </w:t>
      </w:r>
      <w:r w:rsidRPr="00887721">
        <w:rPr>
          <w:rStyle w:val="a4"/>
          <w:color w:val="auto"/>
        </w:rPr>
        <w:t>формуле 1</w:t>
      </w:r>
      <w:r w:rsidRPr="00887721">
        <w:t>:</w:t>
      </w:r>
    </w:p>
    <w:bookmarkEnd w:id="3"/>
    <w:p w:rsidR="00887721" w:rsidRPr="00887721" w:rsidRDefault="00887721" w:rsidP="00887721"/>
    <w:p w:rsidR="00887721" w:rsidRPr="00887721" w:rsidRDefault="00887721" w:rsidP="00887721">
      <w:pPr>
        <w:ind w:firstLine="698"/>
        <w:jc w:val="center"/>
      </w:pPr>
      <w:bookmarkStart w:id="4" w:name="sub_20100"/>
      <w:r w:rsidRPr="00887721">
        <w:rPr>
          <w:noProof/>
        </w:rPr>
        <w:drawing>
          <wp:inline distT="0" distB="0" distL="0" distR="0">
            <wp:extent cx="895350" cy="323850"/>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323850"/>
                    </a:xfrm>
                    <a:prstGeom prst="rect">
                      <a:avLst/>
                    </a:prstGeom>
                    <a:noFill/>
                    <a:ln>
                      <a:noFill/>
                    </a:ln>
                  </pic:spPr>
                </pic:pic>
              </a:graphicData>
            </a:graphic>
          </wp:inline>
        </w:drawing>
      </w:r>
      <w:r w:rsidRPr="00887721">
        <w:t>,</w:t>
      </w:r>
    </w:p>
    <w:bookmarkEnd w:id="4"/>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57175" cy="323850"/>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323850"/>
                    </a:xfrm>
                    <a:prstGeom prst="rect">
                      <a:avLst/>
                    </a:prstGeom>
                    <a:noFill/>
                    <a:ln>
                      <a:noFill/>
                    </a:ln>
                  </pic:spPr>
                </pic:pic>
              </a:graphicData>
            </a:graphic>
          </wp:inline>
        </w:drawing>
      </w:r>
      <w:r w:rsidRPr="00887721">
        <w:t xml:space="preserve"> - объем (количество) потребленного за расчетный период в i-м жилом или нежилом помещении коммунального ресурса, определенный по показаниям индивидуального или общего (квартирного) прибора учета в i-м жилом или нежилом помещении. В случаях, предусмотренных </w:t>
      </w:r>
      <w:r w:rsidRPr="00887721">
        <w:rPr>
          <w:rStyle w:val="a4"/>
          <w:color w:val="auto"/>
        </w:rPr>
        <w:t>пунктом 59</w:t>
      </w:r>
      <w:r w:rsidRPr="00887721">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r w:rsidRPr="00887721">
        <w:t>Т</w:t>
      </w:r>
      <w:r w:rsidRPr="00887721">
        <w:rPr>
          <w:vertAlign w:val="superscript"/>
        </w:rPr>
        <w:t> </w:t>
      </w:r>
      <w:proofErr w:type="spellStart"/>
      <w:r w:rsidRPr="00887721">
        <w:rPr>
          <w:vertAlign w:val="superscript"/>
        </w:rPr>
        <w:t>кр</w:t>
      </w:r>
      <w:proofErr w:type="spellEnd"/>
      <w:r w:rsidRPr="00887721">
        <w:t> - тариф (цена) на коммунальный ресурс, установленный в соответствии с законодательством Российской Федерации.</w:t>
      </w:r>
    </w:p>
    <w:p w:rsidR="00887721" w:rsidRPr="00887721" w:rsidRDefault="00887721" w:rsidP="00887721">
      <w:bookmarkStart w:id="5" w:name="sub_20002"/>
      <w:r w:rsidRPr="00887721">
        <w:t xml:space="preserve">2. Размер платы за коммунальную услугу по отоплению в i-м не оборудованном индивидуальным прибором учета тепловой энергии жилом доме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при осуществлении оплаты в течение отопительного периода определяется по </w:t>
      </w:r>
      <w:r w:rsidRPr="00887721">
        <w:rPr>
          <w:rStyle w:val="a4"/>
          <w:color w:val="auto"/>
        </w:rPr>
        <w:t>формуле 2</w:t>
      </w:r>
      <w:r w:rsidRPr="00887721">
        <w:t>:</w:t>
      </w:r>
    </w:p>
    <w:bookmarkEnd w:id="5"/>
    <w:p w:rsidR="00887721" w:rsidRPr="00887721" w:rsidRDefault="00887721" w:rsidP="00887721"/>
    <w:p w:rsidR="00887721" w:rsidRPr="00887721" w:rsidRDefault="00887721" w:rsidP="00887721">
      <w:pPr>
        <w:ind w:firstLine="698"/>
        <w:jc w:val="center"/>
        <w:rPr>
          <w:lang w:val="en-US"/>
        </w:rPr>
      </w:pPr>
      <w:bookmarkStart w:id="6" w:name="sub_20200"/>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S</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perscript"/>
          <w:lang w:val="en-US"/>
        </w:rPr>
        <w:t> T</w:t>
      </w:r>
      <w:r w:rsidRPr="00887721">
        <w:rPr>
          <w:noProof/>
        </w:rPr>
        <w:drawing>
          <wp:inline distT="0" distB="0" distL="0" distR="0">
            <wp:extent cx="114300" cy="209550"/>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roofErr w:type="spellStart"/>
      <w:r w:rsidRPr="00887721">
        <w:rPr>
          <w:i/>
          <w:iCs/>
          <w:lang w:val="en-US"/>
        </w:rPr>
        <w:t>T</w:t>
      </w:r>
      <w:proofErr w:type="spellEnd"/>
      <w:r w:rsidRPr="00887721">
        <w:rPr>
          <w:vertAlign w:val="superscript"/>
          <w:lang w:val="en-US"/>
        </w:rPr>
        <w:t> </w:t>
      </w:r>
      <w:proofErr w:type="spellStart"/>
      <w:r w:rsidRPr="00887721">
        <w:rPr>
          <w:vertAlign w:val="superscript"/>
          <w:lang w:val="en-US"/>
        </w:rPr>
        <w:t>T</w:t>
      </w:r>
      <w:proofErr w:type="spellEnd"/>
      <w:r w:rsidRPr="00887721">
        <w:rPr>
          <w:lang w:val="en-US"/>
        </w:rPr>
        <w:t>,</w:t>
      </w:r>
    </w:p>
    <w:bookmarkEnd w:id="6"/>
    <w:p w:rsidR="00887721" w:rsidRPr="00887721" w:rsidRDefault="00887721" w:rsidP="00887721">
      <w:pPr>
        <w:rPr>
          <w:lang w:val="en-US"/>
        </w:rPr>
      </w:pPr>
    </w:p>
    <w:p w:rsidR="00887721" w:rsidRPr="00887721" w:rsidRDefault="00887721" w:rsidP="00887721">
      <w:pPr>
        <w:rPr>
          <w:lang w:val="en-US"/>
        </w:rPr>
      </w:pPr>
      <w:r w:rsidRPr="00887721">
        <w:t>где</w:t>
      </w:r>
      <w:r w:rsidRPr="00887721">
        <w:rPr>
          <w:lang w:val="en-US"/>
        </w:rPr>
        <w:t>:</w:t>
      </w:r>
    </w:p>
    <w:p w:rsidR="00887721" w:rsidRPr="00887721" w:rsidRDefault="00887721" w:rsidP="00887721">
      <w:bookmarkStart w:id="7" w:name="sub_20224"/>
      <w:r w:rsidRPr="00887721">
        <w:rPr>
          <w:i/>
          <w:iCs/>
        </w:rPr>
        <w:t>S</w:t>
      </w:r>
      <w:r w:rsidRPr="00887721">
        <w:rPr>
          <w:vertAlign w:val="subscript"/>
        </w:rPr>
        <w:t> i</w:t>
      </w:r>
      <w:r w:rsidRPr="00887721">
        <w:t xml:space="preserve"> - общая площадь жилого дома;</w:t>
      </w:r>
    </w:p>
    <w:bookmarkEnd w:id="7"/>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w:t>
      </w:r>
    </w:p>
    <w:p w:rsidR="00887721" w:rsidRPr="00887721" w:rsidRDefault="00887721" w:rsidP="00887721">
      <w:r w:rsidRPr="00887721">
        <w:rPr>
          <w:i/>
          <w:iCs/>
        </w:rPr>
        <w:t>T</w:t>
      </w:r>
      <w:r w:rsidRPr="00887721">
        <w:rPr>
          <w:vertAlign w:val="superscript"/>
        </w:rPr>
        <w:t> </w:t>
      </w:r>
      <w:proofErr w:type="spellStart"/>
      <w:r w:rsidRPr="00887721">
        <w:rPr>
          <w:vertAlign w:val="superscript"/>
        </w:rPr>
        <w:t>T</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8" w:name="sub_2021"/>
      <w:r w:rsidRPr="00887721">
        <w:t>2</w:t>
      </w:r>
      <w:r w:rsidRPr="00887721">
        <w:rPr>
          <w:vertAlign w:val="superscript"/>
        </w:rPr>
        <w:t> 1</w:t>
      </w:r>
      <w:r w:rsidRPr="00887721">
        <w:t xml:space="preserve">. Размер платы за коммунальную услугу по отоплению в i-м не оборудованном индивидуальным прибором учета тепловой энергии жилом доме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при осуществлении оплаты коммунальной услуги по отоплению равномерно в течение календарного года определяется по </w:t>
      </w:r>
      <w:r w:rsidRPr="00887721">
        <w:rPr>
          <w:rStyle w:val="a4"/>
          <w:color w:val="auto"/>
        </w:rPr>
        <w:t>формуле 2</w:t>
      </w:r>
      <w:r w:rsidRPr="00887721">
        <w:rPr>
          <w:rStyle w:val="a4"/>
          <w:color w:val="auto"/>
          <w:vertAlign w:val="superscript"/>
        </w:rPr>
        <w:t> 1</w:t>
      </w:r>
      <w:r w:rsidRPr="00887721">
        <w:t>:</w:t>
      </w:r>
    </w:p>
    <w:bookmarkEnd w:id="8"/>
    <w:p w:rsidR="00887721" w:rsidRPr="00887721" w:rsidRDefault="00887721" w:rsidP="00887721"/>
    <w:p w:rsidR="00887721" w:rsidRPr="00887721" w:rsidRDefault="00887721" w:rsidP="00887721">
      <w:pPr>
        <w:ind w:firstLine="698"/>
        <w:jc w:val="center"/>
        <w:rPr>
          <w:lang w:val="en-US"/>
        </w:rPr>
      </w:pPr>
      <w:bookmarkStart w:id="9" w:name="sub_200210"/>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S</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lang w:val="en-US"/>
        </w:rPr>
        <w:t>(</w:t>
      </w:r>
      <w:r w:rsidRPr="00887721">
        <w:rPr>
          <w:i/>
          <w:iCs/>
          <w:lang w:val="en-US"/>
        </w:rPr>
        <w:t>N</w:t>
      </w:r>
      <w:r w:rsidRPr="00887721">
        <w:rPr>
          <w:vertAlign w:val="superscript"/>
          <w:lang w:val="en-US"/>
        </w:rPr>
        <w:t> T</w:t>
      </w:r>
      <w:r w:rsidRPr="00887721">
        <w:rPr>
          <w:noProof/>
        </w:rPr>
        <w:drawing>
          <wp:inline distT="0" distB="0" distL="0" distR="0">
            <wp:extent cx="114300" cy="209550"/>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K</w:t>
      </w:r>
      <w:r w:rsidRPr="00887721">
        <w:rPr>
          <w:lang w:val="en-US"/>
        </w:rPr>
        <w:t>)</w:t>
      </w:r>
      <w:r w:rsidRPr="00887721">
        <w:rPr>
          <w:noProof/>
        </w:rPr>
        <w:drawing>
          <wp:inline distT="0" distB="0" distL="0" distR="0">
            <wp:extent cx="114300" cy="209550"/>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T</w:t>
      </w:r>
      <w:r w:rsidRPr="00887721">
        <w:rPr>
          <w:vertAlign w:val="superscript"/>
          <w:lang w:val="en-US"/>
        </w:rPr>
        <w:t> </w:t>
      </w:r>
      <w:proofErr w:type="spellStart"/>
      <w:r w:rsidRPr="00887721">
        <w:rPr>
          <w:vertAlign w:val="superscript"/>
          <w:lang w:val="en-US"/>
        </w:rPr>
        <w:t>T</w:t>
      </w:r>
      <w:proofErr w:type="spellEnd"/>
      <w:r w:rsidRPr="00887721">
        <w:rPr>
          <w:lang w:val="en-US"/>
        </w:rPr>
        <w:t>,</w:t>
      </w:r>
    </w:p>
    <w:bookmarkEnd w:id="9"/>
    <w:p w:rsidR="00887721" w:rsidRPr="00887721" w:rsidRDefault="00887721" w:rsidP="00887721">
      <w:pPr>
        <w:rPr>
          <w:lang w:val="en-US"/>
        </w:rPr>
      </w:pPr>
    </w:p>
    <w:p w:rsidR="00887721" w:rsidRPr="00887721" w:rsidRDefault="00887721" w:rsidP="00887721">
      <w:pPr>
        <w:rPr>
          <w:lang w:val="en-US"/>
        </w:rPr>
      </w:pPr>
      <w:r w:rsidRPr="00887721">
        <w:t>где</w:t>
      </w:r>
      <w:r w:rsidRPr="00887721">
        <w:rPr>
          <w:lang w:val="en-US"/>
        </w:rPr>
        <w:t>:</w:t>
      </w:r>
    </w:p>
    <w:p w:rsidR="00887721" w:rsidRPr="00887721" w:rsidRDefault="00887721" w:rsidP="00887721">
      <w:bookmarkStart w:id="10" w:name="sub_224"/>
      <w:r w:rsidRPr="00887721">
        <w:rPr>
          <w:i/>
          <w:iCs/>
        </w:rPr>
        <w:t>S</w:t>
      </w:r>
      <w:r w:rsidRPr="00887721">
        <w:rPr>
          <w:vertAlign w:val="subscript"/>
        </w:rPr>
        <w:t> i</w:t>
      </w:r>
      <w:r w:rsidRPr="00887721">
        <w:t xml:space="preserve"> - общая площадь жилого дома;</w:t>
      </w:r>
    </w:p>
    <w:bookmarkEnd w:id="10"/>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w:t>
      </w:r>
    </w:p>
    <w:p w:rsidR="00887721" w:rsidRPr="00887721" w:rsidRDefault="00887721" w:rsidP="00887721">
      <w:bookmarkStart w:id="11" w:name="sub_20216"/>
      <w:r w:rsidRPr="00887721">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r w:rsidRPr="00887721">
        <w:rPr>
          <w:rStyle w:val="a4"/>
          <w:color w:val="auto"/>
        </w:rPr>
        <w:t>Правилами</w:t>
      </w:r>
      <w:r w:rsidRPr="00887721">
        <w:t xml:space="preserve"> установления и определения нормативов потребления коммунальных услуг и нормативов потребления коммунальных ресурсов, потребляемых при использовании и содержании общего имущества в многоквартирном доме, утвержденными </w:t>
      </w:r>
      <w:r w:rsidRPr="00887721">
        <w:rPr>
          <w:rStyle w:val="a4"/>
          <w:color w:val="auto"/>
        </w:rPr>
        <w:t>постановлением</w:t>
      </w:r>
      <w:r w:rsidRPr="00887721">
        <w:t xml:space="preserve"> Правительства Российской Федерации от 23 мая 2006 г. N 306 "Об утверждении Правил установления и определения нормативов потребления коммунальных услуг и нормативов потребления коммунальных ресурсов, потребляемых при использовании и содержании общего имущества в многоквартирном доме" (далее - Правила установления и определения нормативов потребления коммунальных услуг), к количеству месяцев в календарном году;</w:t>
      </w:r>
    </w:p>
    <w:bookmarkEnd w:id="11"/>
    <w:p w:rsidR="00887721" w:rsidRPr="00887721" w:rsidRDefault="00887721" w:rsidP="00887721">
      <w:r w:rsidRPr="00887721">
        <w:rPr>
          <w:i/>
          <w:iCs/>
        </w:rPr>
        <w:t>T</w:t>
      </w:r>
      <w:r w:rsidRPr="00887721">
        <w:rPr>
          <w:vertAlign w:val="superscript"/>
        </w:rPr>
        <w:t> </w:t>
      </w:r>
      <w:proofErr w:type="spellStart"/>
      <w:r w:rsidRPr="00887721">
        <w:rPr>
          <w:vertAlign w:val="superscript"/>
        </w:rPr>
        <w:t>T</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12" w:name="sub_2022"/>
      <w:r w:rsidRPr="00887721">
        <w:t>2</w:t>
      </w:r>
      <w:r w:rsidRPr="00887721">
        <w:rPr>
          <w:vertAlign w:val="superscript"/>
        </w:rPr>
        <w:t> 2</w:t>
      </w:r>
      <w:r w:rsidRPr="00887721">
        <w:t xml:space="preserve">. В случае использования при расчете размера платы за коммунальную услугу по отоплению нормативов потребления коммунальной услуги по отоплению, действовавших по состоянию на 30 июня 2012 г.,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r w:rsidRPr="00887721">
        <w:rPr>
          <w:rStyle w:val="a4"/>
          <w:color w:val="auto"/>
        </w:rPr>
        <w:t>пунктам 42.1</w:t>
      </w:r>
      <w:r w:rsidRPr="00887721">
        <w:t xml:space="preserve"> и </w:t>
      </w:r>
      <w:r w:rsidRPr="00887721">
        <w:rPr>
          <w:rStyle w:val="a4"/>
          <w:color w:val="auto"/>
        </w:rPr>
        <w:t>43</w:t>
      </w:r>
      <w:r w:rsidRPr="00887721">
        <w:t xml:space="preserve"> Правил определяются по </w:t>
      </w:r>
      <w:r w:rsidRPr="00887721">
        <w:rPr>
          <w:rStyle w:val="a4"/>
          <w:color w:val="auto"/>
        </w:rPr>
        <w:t>формулам 2</w:t>
      </w:r>
      <w:r w:rsidRPr="00887721">
        <w:t xml:space="preserve">, </w:t>
      </w:r>
      <w:r w:rsidRPr="00887721">
        <w:rPr>
          <w:rStyle w:val="a4"/>
          <w:color w:val="auto"/>
        </w:rPr>
        <w:t>2</w:t>
      </w:r>
      <w:r w:rsidRPr="00887721">
        <w:rPr>
          <w:rStyle w:val="a4"/>
          <w:color w:val="auto"/>
          <w:vertAlign w:val="superscript"/>
        </w:rPr>
        <w:t> 1</w:t>
      </w:r>
      <w:r w:rsidRPr="00887721">
        <w:t xml:space="preserve">, </w:t>
      </w:r>
      <w:r w:rsidRPr="00887721">
        <w:rPr>
          <w:rStyle w:val="a4"/>
          <w:color w:val="auto"/>
        </w:rPr>
        <w:t>2</w:t>
      </w:r>
      <w:r w:rsidRPr="00887721">
        <w:rPr>
          <w:rStyle w:val="a4"/>
          <w:color w:val="auto"/>
          <w:vertAlign w:val="superscript"/>
        </w:rPr>
        <w:t> 3</w:t>
      </w:r>
      <w:r w:rsidRPr="00887721">
        <w:t xml:space="preserve">, </w:t>
      </w:r>
      <w:r w:rsidRPr="00887721">
        <w:rPr>
          <w:rStyle w:val="a4"/>
          <w:color w:val="auto"/>
        </w:rPr>
        <w:t>2</w:t>
      </w:r>
      <w:r w:rsidRPr="00887721">
        <w:rPr>
          <w:rStyle w:val="a4"/>
          <w:color w:val="auto"/>
          <w:vertAlign w:val="superscript"/>
        </w:rPr>
        <w:t> 3-1</w:t>
      </w:r>
      <w:r w:rsidRPr="00887721">
        <w:t xml:space="preserve">, </w:t>
      </w:r>
      <w:r w:rsidRPr="00887721">
        <w:rPr>
          <w:rStyle w:val="a4"/>
          <w:color w:val="auto"/>
        </w:rPr>
        <w:t>2</w:t>
      </w:r>
      <w:r w:rsidRPr="00887721">
        <w:rPr>
          <w:rStyle w:val="a4"/>
          <w:color w:val="auto"/>
          <w:vertAlign w:val="superscript"/>
        </w:rPr>
        <w:t> 4</w:t>
      </w:r>
      <w:r w:rsidRPr="00887721">
        <w:t xml:space="preserve"> и </w:t>
      </w:r>
      <w:r w:rsidRPr="00887721">
        <w:rPr>
          <w:rStyle w:val="a4"/>
          <w:color w:val="auto"/>
        </w:rPr>
        <w:t>2</w:t>
      </w:r>
      <w:r w:rsidRPr="00887721">
        <w:rPr>
          <w:rStyle w:val="a4"/>
          <w:color w:val="auto"/>
          <w:vertAlign w:val="superscript"/>
        </w:rPr>
        <w:t> 4-1</w:t>
      </w:r>
      <w:r w:rsidRPr="00887721">
        <w:t xml:space="preserve">. Указанные нормативы потребления коммунальной услуги по отоплению, рассчитанные на месяцы календарного года, применяются с учетом коэффициента, равного отношению 12 месяцев к количеству месяцев продолжительности отопительного периода. При этом продолжительность отопительного периода определяется решением уполномоченного органа субъекта Российской Федерации или органа местного самоуправления, которым установлены нормативы потребления коммунальной услуги по отоплению, а при отсутствии такого решения - исходя из продолжительности периода со среднесуточной температурой воздуха ниже 8 °С, определенной на основании </w:t>
      </w:r>
      <w:r w:rsidRPr="00887721">
        <w:rPr>
          <w:rStyle w:val="a4"/>
          <w:color w:val="auto"/>
        </w:rPr>
        <w:t>пункта 2.1</w:t>
      </w:r>
      <w:r w:rsidRPr="00887721">
        <w:t xml:space="preserve"> и </w:t>
      </w:r>
      <w:r w:rsidRPr="00887721">
        <w:rPr>
          <w:rStyle w:val="a4"/>
          <w:color w:val="auto"/>
        </w:rPr>
        <w:t>таблицы 3.1</w:t>
      </w:r>
      <w:r w:rsidRPr="00887721">
        <w:t xml:space="preserve"> СП 131.13330.2020 "СНиП 23-01-99* Строительная климатология", приведенной к средней продолжительности месяца (30,5 дня). При этом значение продолжительности отопительного периода принимается как целое число месяцев, округленное в сторону ближайшего целого.</w:t>
      </w:r>
    </w:p>
    <w:p w:rsidR="00887721" w:rsidRPr="00887721" w:rsidRDefault="00887721" w:rsidP="00887721">
      <w:bookmarkStart w:id="13" w:name="sub_2023"/>
      <w:bookmarkEnd w:id="12"/>
      <w:r w:rsidRPr="00887721">
        <w:t>2</w:t>
      </w:r>
      <w:r w:rsidRPr="00887721">
        <w:rPr>
          <w:vertAlign w:val="superscript"/>
        </w:rPr>
        <w:t> 3</w:t>
      </w:r>
      <w:r w:rsidRPr="00887721">
        <w:t xml:space="preserve">.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при осуществлении оплаты коммунальной услуги по отоплению в течение отопительного периода определяется по </w:t>
      </w:r>
      <w:r w:rsidRPr="00887721">
        <w:rPr>
          <w:rStyle w:val="a4"/>
          <w:color w:val="auto"/>
        </w:rPr>
        <w:t>формуле 2</w:t>
      </w:r>
      <w:r w:rsidRPr="00887721">
        <w:rPr>
          <w:rStyle w:val="a4"/>
          <w:color w:val="auto"/>
          <w:vertAlign w:val="superscript"/>
        </w:rPr>
        <w:t> 3</w:t>
      </w:r>
      <w:r w:rsidRPr="00887721">
        <w:t>:</w:t>
      </w:r>
    </w:p>
    <w:p w:rsidR="00887721" w:rsidRPr="00887721" w:rsidRDefault="00887721" w:rsidP="00887721">
      <w:bookmarkStart w:id="14" w:name="sub_2030"/>
      <w:bookmarkEnd w:id="13"/>
    </w:p>
    <w:bookmarkEnd w:id="14"/>
    <w:p w:rsidR="00887721" w:rsidRPr="00887721" w:rsidRDefault="00887721" w:rsidP="00887721">
      <w:pPr>
        <w:ind w:firstLine="698"/>
        <w:jc w:val="center"/>
      </w:pPr>
      <w:r w:rsidRPr="00887721">
        <w:rPr>
          <w:noProof/>
        </w:rPr>
        <w:drawing>
          <wp:inline distT="0" distB="0" distL="0" distR="0">
            <wp:extent cx="3276600" cy="75247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76600" cy="752475"/>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 и определенный по </w:t>
      </w:r>
      <w:r w:rsidRPr="00887721">
        <w:rPr>
          <w:rStyle w:val="a4"/>
          <w:color w:val="auto"/>
        </w:rPr>
        <w:t>формуле 2</w:t>
      </w:r>
      <w:r w:rsidRPr="00887721">
        <w:rPr>
          <w:rStyle w:val="a4"/>
          <w:color w:val="auto"/>
          <w:vertAlign w:val="superscript"/>
        </w:rPr>
        <w:t> 5</w:t>
      </w:r>
      <w:r w:rsidRPr="00887721">
        <w:t>;</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S</w:t>
      </w:r>
      <w:r w:rsidRPr="00887721">
        <w:rPr>
          <w:vertAlign w:val="superscript"/>
        </w:rPr>
        <w:t> </w:t>
      </w:r>
      <w:proofErr w:type="spellStart"/>
      <w:r w:rsidRPr="00887721">
        <w:rPr>
          <w:vertAlign w:val="superscript"/>
        </w:rPr>
        <w:t>ои</w:t>
      </w:r>
      <w:proofErr w:type="spellEnd"/>
      <w:r w:rsidRPr="00887721">
        <w:t xml:space="preserve"> - общая площадь помещений, входящих в состав общего имущества в многоквартирном доме.</w:t>
      </w:r>
    </w:p>
    <w:p w:rsidR="00887721" w:rsidRPr="00887721" w:rsidRDefault="00887721" w:rsidP="00887721">
      <w:r w:rsidRPr="00887721">
        <w:lastRenderedPageBreak/>
        <w:t>При определении приходящегося на i-e помещение (жилое или нежилое) размера платы за коммунальную услугу по отоплению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bookmarkStart w:id="15" w:name="sub_20239"/>
      <w:r w:rsidRPr="00887721">
        <w:rPr>
          <w:i/>
          <w:iCs/>
        </w:rPr>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bookmarkEnd w:id="15"/>
    <w:p w:rsidR="00887721" w:rsidRPr="00887721" w:rsidRDefault="00887721" w:rsidP="00887721">
      <w:r w:rsidRPr="00887721">
        <w:rPr>
          <w:i/>
          <w:iCs/>
        </w:rPr>
        <w:t>N</w:t>
      </w:r>
      <w:r w:rsidRPr="00887721">
        <w:rPr>
          <w:vertAlign w:val="superscript"/>
        </w:rPr>
        <w:t> Т</w:t>
      </w:r>
      <w:r w:rsidRPr="00887721">
        <w:t xml:space="preserve"> - норматив потребления коммунальной услуги по отоплению;</w:t>
      </w:r>
    </w:p>
    <w:p w:rsidR="00887721" w:rsidRPr="00887721" w:rsidRDefault="00887721" w:rsidP="00887721">
      <w:r w:rsidRPr="00887721">
        <w:t>Т</w:t>
      </w:r>
      <w:r w:rsidRPr="00887721">
        <w:rPr>
          <w:vertAlign w:val="superscript"/>
        </w:rPr>
        <w:t> </w:t>
      </w:r>
      <w:proofErr w:type="spellStart"/>
      <w:r w:rsidRPr="00887721">
        <w:rPr>
          <w:vertAlign w:val="superscript"/>
        </w:rPr>
        <w:t>Т</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16" w:name="sub_231"/>
      <w:r w:rsidRPr="00887721">
        <w:t>2</w:t>
      </w:r>
      <w:r w:rsidRPr="00887721">
        <w:rPr>
          <w:vertAlign w:val="superscript"/>
        </w:rPr>
        <w:t> 3-1</w:t>
      </w:r>
      <w:r w:rsidRPr="00887721">
        <w:t xml:space="preserve">.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и в котором все помещения общего пользования не оснащены отопительными приборами или иными </w:t>
      </w:r>
      <w:proofErr w:type="spellStart"/>
      <w:r w:rsidRPr="00887721">
        <w:t>теплопотребляющими</w:t>
      </w:r>
      <w:proofErr w:type="spellEnd"/>
      <w:r w:rsidRPr="00887721">
        <w:t xml:space="preserve"> элементами внутридомовой системы отопления,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при осуществлении оплаты коммунальной услуги по отоплению в течение отопительного периода определяется по </w:t>
      </w:r>
      <w:r w:rsidRPr="00887721">
        <w:rPr>
          <w:rStyle w:val="a4"/>
          <w:color w:val="auto"/>
        </w:rPr>
        <w:t>формуле 2</w:t>
      </w:r>
      <w:r w:rsidRPr="00887721">
        <w:rPr>
          <w:rStyle w:val="a4"/>
          <w:color w:val="auto"/>
          <w:vertAlign w:val="superscript"/>
        </w:rPr>
        <w:t> 3-1</w:t>
      </w:r>
      <w:r w:rsidRPr="00887721">
        <w:t>:</w:t>
      </w:r>
    </w:p>
    <w:p w:rsidR="00887721" w:rsidRPr="00887721" w:rsidRDefault="00887721" w:rsidP="00887721">
      <w:bookmarkStart w:id="17" w:name="sub_303"/>
      <w:bookmarkEnd w:id="16"/>
    </w:p>
    <w:bookmarkEnd w:id="17"/>
    <w:p w:rsidR="00887721" w:rsidRPr="00887721" w:rsidRDefault="00887721" w:rsidP="00887721">
      <w:pPr>
        <w:ind w:firstLine="698"/>
        <w:jc w:val="center"/>
        <w:rPr>
          <w:lang w:val="en-US"/>
        </w:rPr>
      </w:pPr>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S</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perscript"/>
          <w:lang w:val="en-US"/>
        </w:rPr>
        <w:t> T</w:t>
      </w:r>
      <w:r w:rsidRPr="00887721">
        <w:rPr>
          <w:noProof/>
        </w:rPr>
        <w:drawing>
          <wp:inline distT="0" distB="0" distL="0" distR="0">
            <wp:extent cx="114300" cy="209550"/>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roofErr w:type="spellStart"/>
      <w:r w:rsidRPr="00887721">
        <w:rPr>
          <w:i/>
          <w:iCs/>
          <w:lang w:val="en-US"/>
        </w:rPr>
        <w:t>T</w:t>
      </w:r>
      <w:proofErr w:type="spellEnd"/>
      <w:r w:rsidRPr="00887721">
        <w:rPr>
          <w:vertAlign w:val="superscript"/>
          <w:lang w:val="en-US"/>
        </w:rPr>
        <w:t> </w:t>
      </w:r>
      <w:proofErr w:type="spellStart"/>
      <w:r w:rsidRPr="00887721">
        <w:rPr>
          <w:vertAlign w:val="superscript"/>
          <w:lang w:val="en-US"/>
        </w:rPr>
        <w:t>T</w:t>
      </w:r>
      <w:proofErr w:type="spellEnd"/>
      <w:r w:rsidRPr="00887721">
        <w:rPr>
          <w:lang w:val="en-US"/>
        </w:rPr>
        <w:t>,</w:t>
      </w:r>
    </w:p>
    <w:p w:rsidR="00887721" w:rsidRPr="00887721" w:rsidRDefault="00887721" w:rsidP="00887721">
      <w:pPr>
        <w:rPr>
          <w:lang w:val="en-US"/>
        </w:rPr>
      </w:pPr>
    </w:p>
    <w:p w:rsidR="00887721" w:rsidRPr="00887721" w:rsidRDefault="00887721" w:rsidP="00887721">
      <w:pPr>
        <w:rPr>
          <w:lang w:val="en-US"/>
        </w:rPr>
      </w:pPr>
      <w:r w:rsidRPr="00887721">
        <w:t>где</w:t>
      </w:r>
      <w:r w:rsidRPr="00887721">
        <w:rPr>
          <w:lang w:val="en-US"/>
        </w:rPr>
        <w:t>:</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 При этом </w:t>
      </w:r>
      <w:r w:rsidRPr="00887721">
        <w:rPr>
          <w:i/>
          <w:iCs/>
        </w:rPr>
        <w:t>N</w:t>
      </w:r>
      <w:r w:rsidRPr="00887721">
        <w:rPr>
          <w:vertAlign w:val="superscript"/>
        </w:rPr>
        <w:t> T</w:t>
      </w:r>
      <w:r w:rsidRPr="00887721">
        <w:t xml:space="preserve"> принимается равным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r w:rsidRPr="00887721">
        <w:rPr>
          <w:i/>
          <w:iCs/>
        </w:rPr>
        <w:t>T</w:t>
      </w:r>
      <w:r w:rsidRPr="00887721">
        <w:rPr>
          <w:vertAlign w:val="superscript"/>
        </w:rPr>
        <w:t> </w:t>
      </w:r>
      <w:proofErr w:type="spellStart"/>
      <w:r w:rsidRPr="00887721">
        <w:rPr>
          <w:vertAlign w:val="superscript"/>
        </w:rPr>
        <w:t>T</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18" w:name="sub_2024"/>
      <w:r w:rsidRPr="00887721">
        <w:t>2</w:t>
      </w:r>
      <w:r w:rsidRPr="00887721">
        <w:rPr>
          <w:vertAlign w:val="superscript"/>
        </w:rPr>
        <w:t> 4</w:t>
      </w:r>
      <w:r w:rsidRPr="00887721">
        <w:t xml:space="preserve">.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при осуществлении оплаты коммунальной услуги по отоплению равномерно в течение календарного года определяется по </w:t>
      </w:r>
      <w:r w:rsidRPr="00887721">
        <w:rPr>
          <w:rStyle w:val="a4"/>
          <w:color w:val="auto"/>
        </w:rPr>
        <w:t>формуле 2</w:t>
      </w:r>
      <w:r w:rsidRPr="00887721">
        <w:rPr>
          <w:rStyle w:val="a4"/>
          <w:color w:val="auto"/>
          <w:vertAlign w:val="superscript"/>
        </w:rPr>
        <w:t> 4</w:t>
      </w:r>
      <w:r w:rsidRPr="00887721">
        <w:t>:</w:t>
      </w:r>
    </w:p>
    <w:p w:rsidR="00887721" w:rsidRPr="00887721" w:rsidRDefault="00887721" w:rsidP="00887721">
      <w:bookmarkStart w:id="19" w:name="sub_2040"/>
      <w:bookmarkEnd w:id="18"/>
    </w:p>
    <w:bookmarkEnd w:id="19"/>
    <w:p w:rsidR="00887721" w:rsidRPr="00887721" w:rsidRDefault="00887721" w:rsidP="00887721">
      <w:pPr>
        <w:ind w:firstLine="698"/>
        <w:jc w:val="center"/>
      </w:pPr>
      <w:r w:rsidRPr="00887721">
        <w:rPr>
          <w:noProof/>
        </w:rPr>
        <w:drawing>
          <wp:inline distT="0" distB="0" distL="0" distR="0">
            <wp:extent cx="3543300" cy="752475"/>
            <wp:effectExtent l="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0" cy="752475"/>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w:t>
      </w:r>
      <w:r w:rsidRPr="00887721">
        <w:lastRenderedPageBreak/>
        <w:t xml:space="preserve">на i-e помещение (жилое или нежилое) в многоквартирном доме и определенный по </w:t>
      </w:r>
      <w:r w:rsidRPr="00887721">
        <w:rPr>
          <w:rStyle w:val="a4"/>
          <w:color w:val="auto"/>
        </w:rPr>
        <w:t>формуле 2</w:t>
      </w:r>
      <w:r w:rsidRPr="00887721">
        <w:rPr>
          <w:rStyle w:val="a4"/>
          <w:color w:val="auto"/>
          <w:vertAlign w:val="superscript"/>
        </w:rPr>
        <w:t> 6</w:t>
      </w:r>
      <w:r w:rsidRPr="00887721">
        <w:t>;</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S</w:t>
      </w:r>
      <w:r w:rsidRPr="00887721">
        <w:rPr>
          <w:vertAlign w:val="superscript"/>
        </w:rPr>
        <w:t> </w:t>
      </w:r>
      <w:proofErr w:type="spellStart"/>
      <w:r w:rsidRPr="00887721">
        <w:rPr>
          <w:vertAlign w:val="superscript"/>
        </w:rPr>
        <w:t>ои</w:t>
      </w:r>
      <w:proofErr w:type="spellEnd"/>
      <w:r w:rsidRPr="00887721">
        <w:t xml:space="preserve"> - общая площадь помещений, входящих в состав общего имущества в многоквартирном доме.</w:t>
      </w:r>
    </w:p>
    <w:p w:rsidR="00887721" w:rsidRPr="00887721" w:rsidRDefault="00887721" w:rsidP="00887721">
      <w:r w:rsidRPr="00887721">
        <w:t>При определении приходящегося на i-e помещение (жилое или нежилое) размера платы за коммунальную услугу по отоплению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bookmarkStart w:id="20" w:name="sub_20249"/>
      <w:r w:rsidRPr="00887721">
        <w:rPr>
          <w:i/>
          <w:iCs/>
        </w:rPr>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bookmarkEnd w:id="20"/>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w:t>
      </w:r>
    </w:p>
    <w:p w:rsidR="00887721" w:rsidRPr="00887721" w:rsidRDefault="00887721" w:rsidP="00887721">
      <w:bookmarkStart w:id="21" w:name="sub_202411"/>
      <w:r w:rsidRPr="00887721">
        <w:t xml:space="preserve">К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r w:rsidRPr="00887721">
        <w:rPr>
          <w:rStyle w:val="a4"/>
          <w:color w:val="auto"/>
        </w:rPr>
        <w:t>Правилами</w:t>
      </w:r>
      <w:r w:rsidRPr="00887721">
        <w:t xml:space="preserve"> установления и определения нормативов потребления коммунальных услуг, к количеству месяцев в календарном году;</w:t>
      </w:r>
    </w:p>
    <w:bookmarkEnd w:id="21"/>
    <w:p w:rsidR="00887721" w:rsidRPr="00887721" w:rsidRDefault="00887721" w:rsidP="00887721">
      <w:r w:rsidRPr="00887721">
        <w:t>Т</w:t>
      </w:r>
      <w:r w:rsidRPr="00887721">
        <w:rPr>
          <w:vertAlign w:val="superscript"/>
        </w:rPr>
        <w:t> T</w:t>
      </w:r>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22" w:name="sub_241"/>
      <w:r w:rsidRPr="00887721">
        <w:t>2</w:t>
      </w:r>
      <w:r w:rsidRPr="00887721">
        <w:rPr>
          <w:vertAlign w:val="superscript"/>
        </w:rPr>
        <w:t> 4-1</w:t>
      </w:r>
      <w:r w:rsidRPr="00887721">
        <w:t xml:space="preserve">.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и в котором все помещения общего пользования не оснащены отопительными приборами или иными </w:t>
      </w:r>
      <w:proofErr w:type="spellStart"/>
      <w:r w:rsidRPr="00887721">
        <w:t>теплопотребляющими</w:t>
      </w:r>
      <w:proofErr w:type="spellEnd"/>
      <w:r w:rsidRPr="00887721">
        <w:t xml:space="preserve"> элементами внутридомовой системы отопления,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при осуществлении оплаты коммунальной услуги по отоплению равномерно в течение календарного года определяется по </w:t>
      </w:r>
      <w:r w:rsidRPr="00887721">
        <w:rPr>
          <w:rStyle w:val="a4"/>
          <w:color w:val="auto"/>
        </w:rPr>
        <w:t>формуле 2</w:t>
      </w:r>
      <w:r w:rsidRPr="00887721">
        <w:rPr>
          <w:rStyle w:val="a4"/>
          <w:color w:val="auto"/>
          <w:vertAlign w:val="superscript"/>
        </w:rPr>
        <w:t> 4-1</w:t>
      </w:r>
      <w:r w:rsidRPr="00887721">
        <w:t>:</w:t>
      </w:r>
    </w:p>
    <w:p w:rsidR="00887721" w:rsidRPr="00887721" w:rsidRDefault="00887721" w:rsidP="00887721">
      <w:bookmarkStart w:id="23" w:name="sub_304"/>
      <w:bookmarkEnd w:id="22"/>
    </w:p>
    <w:bookmarkEnd w:id="23"/>
    <w:p w:rsidR="00887721" w:rsidRPr="00887721" w:rsidRDefault="00887721" w:rsidP="00887721">
      <w:pPr>
        <w:ind w:firstLine="698"/>
        <w:jc w:val="center"/>
        <w:rPr>
          <w:lang w:val="en-US"/>
        </w:rPr>
      </w:pPr>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S</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lang w:val="en-US"/>
        </w:rPr>
        <w:t>(</w:t>
      </w:r>
      <w:r w:rsidRPr="00887721">
        <w:rPr>
          <w:i/>
          <w:iCs/>
          <w:lang w:val="en-US"/>
        </w:rPr>
        <w:t>N</w:t>
      </w:r>
      <w:r w:rsidRPr="00887721">
        <w:rPr>
          <w:vertAlign w:val="superscript"/>
          <w:lang w:val="en-US"/>
        </w:rPr>
        <w:t> T</w:t>
      </w:r>
      <w:r w:rsidRPr="00887721">
        <w:rPr>
          <w:noProof/>
        </w:rPr>
        <w:drawing>
          <wp:inline distT="0" distB="0" distL="0" distR="0">
            <wp:extent cx="114300" cy="20955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t>К</w:t>
      </w:r>
      <w:r w:rsidRPr="00887721">
        <w:rPr>
          <w:lang w:val="en-US"/>
        </w:rPr>
        <w:t>)</w:t>
      </w:r>
      <w:r w:rsidRPr="00887721">
        <w:rPr>
          <w:noProof/>
        </w:rPr>
        <w:drawing>
          <wp:inline distT="0" distB="0" distL="0" distR="0">
            <wp:extent cx="114300" cy="209550"/>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t>Т</w:t>
      </w:r>
      <w:r w:rsidRPr="00887721">
        <w:rPr>
          <w:vertAlign w:val="superscript"/>
          <w:lang w:val="en-US"/>
        </w:rPr>
        <w:t> </w:t>
      </w:r>
      <w:r w:rsidRPr="00887721">
        <w:rPr>
          <w:vertAlign w:val="superscript"/>
        </w:rPr>
        <w:t>Т</w:t>
      </w:r>
      <w:r w:rsidRPr="00887721">
        <w:rPr>
          <w:lang w:val="en-US"/>
        </w:rPr>
        <w:t>,</w:t>
      </w:r>
    </w:p>
    <w:p w:rsidR="00887721" w:rsidRPr="00887721" w:rsidRDefault="00887721" w:rsidP="00887721">
      <w:pPr>
        <w:rPr>
          <w:lang w:val="en-US"/>
        </w:rPr>
      </w:pPr>
    </w:p>
    <w:p w:rsidR="00887721" w:rsidRPr="00887721" w:rsidRDefault="00887721" w:rsidP="00887721">
      <w:pPr>
        <w:rPr>
          <w:lang w:val="en-US"/>
        </w:rPr>
      </w:pPr>
      <w:r w:rsidRPr="00887721">
        <w:t>где</w:t>
      </w:r>
      <w:r w:rsidRPr="00887721">
        <w:rPr>
          <w:lang w:val="en-US"/>
        </w:rPr>
        <w:t>:</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 При этом </w:t>
      </w:r>
      <w:r w:rsidRPr="00887721">
        <w:rPr>
          <w:i/>
          <w:iCs/>
        </w:rPr>
        <w:t>N</w:t>
      </w:r>
      <w:r w:rsidRPr="00887721">
        <w:rPr>
          <w:vertAlign w:val="superscript"/>
        </w:rPr>
        <w:t> T</w:t>
      </w:r>
      <w:r w:rsidRPr="00887721">
        <w:t xml:space="preserve"> принимается равным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24" w:name="sub_2416"/>
      <w:r w:rsidRPr="00887721">
        <w:t xml:space="preserve">К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r w:rsidRPr="00887721">
        <w:rPr>
          <w:rStyle w:val="a4"/>
          <w:color w:val="auto"/>
        </w:rPr>
        <w:t>Правилами</w:t>
      </w:r>
      <w:r w:rsidRPr="00887721">
        <w:t xml:space="preserve"> установления и определения нормативов </w:t>
      </w:r>
      <w:r w:rsidRPr="00887721">
        <w:lastRenderedPageBreak/>
        <w:t>потребления коммунальных услуг, к количеству месяцев в календарном году;</w:t>
      </w:r>
    </w:p>
    <w:bookmarkEnd w:id="24"/>
    <w:p w:rsidR="00887721" w:rsidRPr="00887721" w:rsidRDefault="00887721" w:rsidP="00887721">
      <w:r w:rsidRPr="00887721">
        <w:t>Т</w:t>
      </w:r>
      <w:r w:rsidRPr="00887721">
        <w:rPr>
          <w:vertAlign w:val="superscript"/>
        </w:rPr>
        <w:t> </w:t>
      </w:r>
      <w:proofErr w:type="spellStart"/>
      <w:r w:rsidRPr="00887721">
        <w:rPr>
          <w:vertAlign w:val="superscript"/>
        </w:rPr>
        <w:t>Т</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25" w:name="sub_2025"/>
      <w:r w:rsidRPr="00887721">
        <w:t>2</w:t>
      </w:r>
      <w:r w:rsidRPr="00887721">
        <w:rPr>
          <w:vertAlign w:val="superscript"/>
        </w:rPr>
        <w:t> 5</w:t>
      </w:r>
      <w:r w:rsidRPr="00887721">
        <w:t xml:space="preserve">. Объем (количество) потребленной за расчетный период тепловой энергии, приходящийся на i-e помещение (жилое или нежилое) в многоквартирном доме, который не оборудован коллективным (общедомовым) прибором учета тепловой энергии, при осуществлении оплаты коммунальной услуги по отоплению в течение отопительного периода определяется по </w:t>
      </w:r>
      <w:r w:rsidRPr="00887721">
        <w:rPr>
          <w:rStyle w:val="a4"/>
          <w:color w:val="auto"/>
        </w:rPr>
        <w:t>формуле 2</w:t>
      </w:r>
      <w:r w:rsidRPr="00887721">
        <w:rPr>
          <w:rStyle w:val="a4"/>
          <w:color w:val="auto"/>
          <w:vertAlign w:val="superscript"/>
        </w:rPr>
        <w:t> 5</w:t>
      </w:r>
      <w:r w:rsidRPr="00887721">
        <w:t>:</w:t>
      </w:r>
    </w:p>
    <w:p w:rsidR="00887721" w:rsidRPr="00887721" w:rsidRDefault="00887721" w:rsidP="00887721">
      <w:bookmarkStart w:id="26" w:name="sub_2050"/>
      <w:bookmarkEnd w:id="25"/>
    </w:p>
    <w:bookmarkEnd w:id="26"/>
    <w:p w:rsidR="00887721" w:rsidRPr="00887721" w:rsidRDefault="00887721" w:rsidP="00887721">
      <w:pPr>
        <w:ind w:firstLine="698"/>
        <w:jc w:val="center"/>
      </w:pPr>
      <w:r w:rsidRPr="00887721">
        <w:rPr>
          <w:noProof/>
        </w:rPr>
        <w:drawing>
          <wp:inline distT="0" distB="0" distL="0" distR="0">
            <wp:extent cx="1981200" cy="704850"/>
            <wp:effectExtent l="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1200" cy="704850"/>
                    </a:xfrm>
                    <a:prstGeom prst="rect">
                      <a:avLst/>
                    </a:prstGeom>
                    <a:noFill/>
                    <a:ln>
                      <a:noFill/>
                    </a:ln>
                  </pic:spPr>
                </pic:pic>
              </a:graphicData>
            </a:graphic>
          </wp:inline>
        </w:drawing>
      </w:r>
      <w:r w:rsidRPr="00887721">
        <w:t>,</w:t>
      </w:r>
    </w:p>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S</w:t>
      </w:r>
      <w:r w:rsidRPr="00887721">
        <w:rPr>
          <w:vertAlign w:val="superscript"/>
        </w:rPr>
        <w:t> </w:t>
      </w:r>
      <w:proofErr w:type="spellStart"/>
      <w:r w:rsidRPr="00887721">
        <w:rPr>
          <w:vertAlign w:val="superscript"/>
        </w:rPr>
        <w:t>ои</w:t>
      </w:r>
      <w:proofErr w:type="spellEnd"/>
      <w:r w:rsidRPr="00887721">
        <w:t xml:space="preserve"> - общая площадь помещений, входящих в состав общего имущества в многоквартирном доме.</w:t>
      </w:r>
    </w:p>
    <w:p w:rsidR="00887721" w:rsidRPr="00887721" w:rsidRDefault="00887721" w:rsidP="00887721">
      <w:r w:rsidRPr="00887721">
        <w:t>При определении приходящегося на i-e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многоквартирного дома;</w:t>
      </w:r>
    </w:p>
    <w:p w:rsidR="00887721" w:rsidRPr="00887721" w:rsidRDefault="00887721" w:rsidP="00887721">
      <w:bookmarkStart w:id="27" w:name="sub_20258"/>
      <w:r w:rsidRPr="00887721">
        <w:rPr>
          <w:i/>
          <w:iCs/>
        </w:rPr>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bookmarkEnd w:id="27"/>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w:t>
      </w:r>
    </w:p>
    <w:p w:rsidR="00887721" w:rsidRPr="00887721" w:rsidRDefault="00887721" w:rsidP="00887721">
      <w:bookmarkStart w:id="28" w:name="sub_202510"/>
      <w:r w:rsidRPr="00887721">
        <w:rPr>
          <w:i/>
          <w:iCs/>
        </w:rPr>
        <w:t>V</w:t>
      </w:r>
      <w:r w:rsidRPr="00887721">
        <w:rPr>
          <w:vertAlign w:val="subscript"/>
        </w:rPr>
        <w:t> i</w:t>
      </w:r>
      <w:r w:rsidRPr="00887721">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29" w:name="sub_2026"/>
      <w:bookmarkEnd w:id="28"/>
      <w:r w:rsidRPr="00887721">
        <w:t>2</w:t>
      </w:r>
      <w:r w:rsidRPr="00887721">
        <w:rPr>
          <w:vertAlign w:val="superscript"/>
        </w:rPr>
        <w:t> 6</w:t>
      </w:r>
      <w:r w:rsidRPr="00887721">
        <w:t xml:space="preserve">. Объем (количество) потребленной за расчетный период тепловой энергии, приходящийся на i-e помещение (жилое или нежилое) в многоквартирном доме, который не оборудован коллективным (общедомовым) прибором учета тепловой энергии, при осуществлении оплаты коммунальной услуги равномерно в течение календарного года определяется по </w:t>
      </w:r>
      <w:r w:rsidRPr="00887721">
        <w:rPr>
          <w:rStyle w:val="a4"/>
          <w:color w:val="auto"/>
        </w:rPr>
        <w:t>формуле 2</w:t>
      </w:r>
      <w:r w:rsidRPr="00887721">
        <w:rPr>
          <w:rStyle w:val="a4"/>
          <w:color w:val="auto"/>
          <w:vertAlign w:val="superscript"/>
        </w:rPr>
        <w:t> 6</w:t>
      </w:r>
      <w:r w:rsidRPr="00887721">
        <w:t>:</w:t>
      </w:r>
    </w:p>
    <w:p w:rsidR="00887721" w:rsidRPr="00887721" w:rsidRDefault="00887721" w:rsidP="00887721">
      <w:bookmarkStart w:id="30" w:name="sub_2060"/>
      <w:bookmarkEnd w:id="29"/>
    </w:p>
    <w:bookmarkEnd w:id="30"/>
    <w:p w:rsidR="00887721" w:rsidRPr="00887721" w:rsidRDefault="00887721" w:rsidP="00887721">
      <w:pPr>
        <w:ind w:firstLine="698"/>
        <w:jc w:val="center"/>
      </w:pPr>
      <w:r w:rsidRPr="00887721">
        <w:rPr>
          <w:noProof/>
        </w:rPr>
        <w:drawing>
          <wp:inline distT="0" distB="0" distL="0" distR="0">
            <wp:extent cx="2257425" cy="704850"/>
            <wp:effectExtent l="0" t="0" r="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57425" cy="70485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S</w:t>
      </w:r>
      <w:r w:rsidRPr="00887721">
        <w:rPr>
          <w:vertAlign w:val="superscript"/>
        </w:rPr>
        <w:t> </w:t>
      </w:r>
      <w:proofErr w:type="spellStart"/>
      <w:r w:rsidRPr="00887721">
        <w:rPr>
          <w:vertAlign w:val="superscript"/>
        </w:rPr>
        <w:t>ои</w:t>
      </w:r>
      <w:proofErr w:type="spellEnd"/>
      <w:r w:rsidRPr="00887721">
        <w:t xml:space="preserve"> - общая площадь помещений, входящих в состав общего имущества в многоквартирном </w:t>
      </w:r>
      <w:r w:rsidRPr="00887721">
        <w:lastRenderedPageBreak/>
        <w:t>доме.</w:t>
      </w:r>
    </w:p>
    <w:p w:rsidR="00887721" w:rsidRPr="00887721" w:rsidRDefault="00887721" w:rsidP="00887721">
      <w:r w:rsidRPr="00887721">
        <w:t>При определении приходящегося на i-e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bookmarkStart w:id="31" w:name="sub_20268"/>
      <w:r w:rsidRPr="00887721">
        <w:rPr>
          <w:i/>
          <w:iCs/>
        </w:rPr>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bookmarkEnd w:id="31"/>
    <w:p w:rsidR="00887721" w:rsidRPr="00887721" w:rsidRDefault="00887721" w:rsidP="00887721">
      <w:r w:rsidRPr="00887721">
        <w:rPr>
          <w:i/>
          <w:iCs/>
        </w:rPr>
        <w:t>N</w:t>
      </w:r>
      <w:r w:rsidRPr="00887721">
        <w:rPr>
          <w:vertAlign w:val="superscript"/>
        </w:rPr>
        <w:t> T</w:t>
      </w:r>
      <w:r w:rsidRPr="00887721">
        <w:t xml:space="preserve"> - норматив потребления коммунальной услуги по отоплению;</w:t>
      </w:r>
    </w:p>
    <w:p w:rsidR="00887721" w:rsidRPr="00887721" w:rsidRDefault="00887721" w:rsidP="00887721">
      <w:bookmarkStart w:id="32" w:name="sub_202610"/>
      <w:r w:rsidRPr="00887721">
        <w:t xml:space="preserve">К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r w:rsidRPr="00887721">
        <w:rPr>
          <w:rStyle w:val="a4"/>
          <w:color w:val="auto"/>
        </w:rPr>
        <w:t>Правилами</w:t>
      </w:r>
      <w:r w:rsidRPr="00887721">
        <w:t xml:space="preserve"> установления и определения нормативов потребления коммунальных услуг, к количеству месяцев в календарном году.</w:t>
      </w:r>
    </w:p>
    <w:p w:rsidR="00887721" w:rsidRPr="00887721" w:rsidRDefault="00887721" w:rsidP="00887721">
      <w:bookmarkStart w:id="33" w:name="sub_202611"/>
      <w:bookmarkEnd w:id="32"/>
      <w:r w:rsidRPr="00887721">
        <w:rPr>
          <w:i/>
          <w:iCs/>
        </w:rPr>
        <w:t>V</w:t>
      </w:r>
      <w:r w:rsidRPr="00887721">
        <w:rPr>
          <w:vertAlign w:val="subscript"/>
        </w:rPr>
        <w:t> i</w:t>
      </w:r>
      <w:r w:rsidRPr="00887721">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34" w:name="sub_20003"/>
      <w:bookmarkEnd w:id="33"/>
      <w:r w:rsidRPr="00887721">
        <w:t xml:space="preserve">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определяется по </w:t>
      </w:r>
      <w:r w:rsidRPr="00887721">
        <w:rPr>
          <w:rStyle w:val="a4"/>
          <w:color w:val="auto"/>
        </w:rPr>
        <w:t>формуле 3</w:t>
      </w:r>
      <w:r w:rsidRPr="00887721">
        <w:t>:</w:t>
      </w:r>
    </w:p>
    <w:p w:rsidR="00887721" w:rsidRPr="00887721" w:rsidRDefault="00887721" w:rsidP="00887721">
      <w:bookmarkStart w:id="35" w:name="sub_20300"/>
      <w:bookmarkEnd w:id="34"/>
    </w:p>
    <w:bookmarkEnd w:id="35"/>
    <w:p w:rsidR="00887721" w:rsidRPr="00887721" w:rsidRDefault="00887721" w:rsidP="00887721">
      <w:pPr>
        <w:ind w:firstLine="698"/>
        <w:jc w:val="center"/>
      </w:pPr>
      <w:r w:rsidRPr="00887721">
        <w:rPr>
          <w:noProof/>
        </w:rPr>
        <w:drawing>
          <wp:inline distT="0" distB="0" distL="0" distR="0">
            <wp:extent cx="2552700" cy="723900"/>
            <wp:effectExtent l="0" t="0" r="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2700" cy="7239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bookmarkStart w:id="36" w:name="sub_20034"/>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 и определенный по </w:t>
      </w:r>
      <w:r w:rsidRPr="00887721">
        <w:rPr>
          <w:rStyle w:val="a4"/>
          <w:color w:val="auto"/>
        </w:rPr>
        <w:t>формуле 3</w:t>
      </w:r>
      <w:r w:rsidRPr="00887721">
        <w:rPr>
          <w:rStyle w:val="a4"/>
          <w:color w:val="auto"/>
          <w:vertAlign w:val="superscript"/>
        </w:rPr>
        <w:t> 6</w:t>
      </w:r>
      <w:r w:rsidRPr="00887721">
        <w:t>;</w:t>
      </w:r>
    </w:p>
    <w:bookmarkEnd w:id="36"/>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V</w:t>
      </w:r>
      <w:r w:rsidRPr="00887721">
        <w:rPr>
          <w:vertAlign w:val="superscript"/>
        </w:rPr>
        <w:t> д</w:t>
      </w:r>
      <w:r w:rsidRPr="00887721">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r w:rsidRPr="00887721">
        <w:lastRenderedPageBreak/>
        <w:t>Т</w:t>
      </w:r>
      <w:r w:rsidRPr="00887721">
        <w:rPr>
          <w:vertAlign w:val="superscript"/>
        </w:rPr>
        <w:t> T</w:t>
      </w:r>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r w:rsidRPr="00887721">
        <w:t xml:space="preserve">В случаях, предусмотренных </w:t>
      </w:r>
      <w:r w:rsidRPr="00887721">
        <w:rPr>
          <w:rStyle w:val="a4"/>
          <w:color w:val="auto"/>
        </w:rPr>
        <w:t>пунктом 59</w:t>
      </w:r>
      <w:r w:rsidRPr="00887721">
        <w:rPr>
          <w:rStyle w:val="a4"/>
          <w:color w:val="auto"/>
          <w:vertAlign w:val="superscript"/>
        </w:rPr>
        <w:t> 1</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bookmarkStart w:id="37" w:name="sub_20301"/>
      <w:r w:rsidRPr="00887721">
        <w:t>3</w:t>
      </w:r>
      <w:r w:rsidRPr="00887721">
        <w:rPr>
          <w:vertAlign w:val="superscript"/>
        </w:rPr>
        <w:t> 1</w:t>
      </w:r>
      <w:r w:rsidRPr="00887721">
        <w:t xml:space="preserve">.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определяется по </w:t>
      </w:r>
      <w:r w:rsidRPr="00887721">
        <w:rPr>
          <w:rStyle w:val="a4"/>
          <w:color w:val="auto"/>
        </w:rPr>
        <w:t>формуле 3</w:t>
      </w:r>
      <w:r w:rsidRPr="00887721">
        <w:rPr>
          <w:rStyle w:val="a4"/>
          <w:color w:val="auto"/>
          <w:vertAlign w:val="superscript"/>
        </w:rPr>
        <w:t> 1</w:t>
      </w:r>
      <w:r w:rsidRPr="00887721">
        <w:t>:</w:t>
      </w:r>
    </w:p>
    <w:p w:rsidR="00887721" w:rsidRPr="00887721" w:rsidRDefault="00887721" w:rsidP="00887721">
      <w:bookmarkStart w:id="38" w:name="sub_80031"/>
      <w:bookmarkEnd w:id="37"/>
    </w:p>
    <w:bookmarkEnd w:id="38"/>
    <w:p w:rsidR="00887721" w:rsidRPr="00887721" w:rsidRDefault="00887721" w:rsidP="00887721">
      <w:pPr>
        <w:ind w:firstLine="698"/>
        <w:jc w:val="center"/>
      </w:pPr>
      <w:r w:rsidRPr="00887721">
        <w:rPr>
          <w:noProof/>
        </w:rPr>
        <w:drawing>
          <wp:inline distT="0" distB="0" distL="0" distR="0">
            <wp:extent cx="2552700" cy="723900"/>
            <wp:effectExtent l="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52700" cy="7239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r w:rsidRPr="00887721">
        <w:rPr>
          <w:rStyle w:val="a4"/>
          <w:color w:val="auto"/>
        </w:rPr>
        <w:t>формуле 3</w:t>
      </w:r>
      <w:r w:rsidRPr="00887721">
        <w:rPr>
          <w:rStyle w:val="a4"/>
          <w:color w:val="auto"/>
          <w:vertAlign w:val="superscript"/>
        </w:rPr>
        <w:t> 7</w:t>
      </w:r>
      <w:r w:rsidRPr="00887721">
        <w:t>;</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V</w:t>
      </w:r>
      <w:r w:rsidRPr="00887721">
        <w:rPr>
          <w:vertAlign w:val="superscript"/>
        </w:rPr>
        <w:t> д</w:t>
      </w:r>
      <w:r w:rsidRPr="00887721">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на основании показаний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на основании показаний коллективного (общедомового) прибора учета тепловой энергии за предыдущий год;</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r w:rsidRPr="00887721">
        <w:t>Т</w:t>
      </w:r>
      <w:r w:rsidRPr="00887721">
        <w:rPr>
          <w:vertAlign w:val="superscript"/>
        </w:rPr>
        <w:t> T</w:t>
      </w:r>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r w:rsidRPr="00887721">
        <w:t xml:space="preserve">В случаях, предусмотренных </w:t>
      </w:r>
      <w:r w:rsidRPr="00887721">
        <w:rPr>
          <w:rStyle w:val="a4"/>
          <w:color w:val="auto"/>
        </w:rPr>
        <w:t>пунктами 59</w:t>
      </w:r>
      <w:r w:rsidRPr="00887721">
        <w:t xml:space="preserve"> и </w:t>
      </w:r>
      <w:r w:rsidRPr="00887721">
        <w:rPr>
          <w:rStyle w:val="a4"/>
          <w:color w:val="auto"/>
        </w:rPr>
        <w:t>59</w:t>
      </w:r>
      <w:r w:rsidRPr="00887721">
        <w:rPr>
          <w:rStyle w:val="a4"/>
          <w:color w:val="auto"/>
          <w:vertAlign w:val="superscript"/>
        </w:rPr>
        <w:t> 1</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887721" w:rsidRPr="00887721" w:rsidRDefault="00887721" w:rsidP="00887721">
      <w:bookmarkStart w:id="39" w:name="sub_10311"/>
      <w:r w:rsidRPr="00887721">
        <w:t>3</w:t>
      </w:r>
      <w:r w:rsidRPr="00887721">
        <w:rPr>
          <w:vertAlign w:val="superscript"/>
        </w:rPr>
        <w:t> 1-1</w:t>
      </w:r>
      <w:r w:rsidRPr="00887721">
        <w:t xml:space="preserve">.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при этом все помещения общего пользования не оснащены отопительными приборами или иными </w:t>
      </w:r>
      <w:proofErr w:type="spellStart"/>
      <w:r w:rsidRPr="00887721">
        <w:t>теплопотребляющими</w:t>
      </w:r>
      <w:proofErr w:type="spellEnd"/>
      <w:r w:rsidRPr="00887721">
        <w:t xml:space="preserve"> элементами внутридомовой системы отопления,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определяется по </w:t>
      </w:r>
      <w:r w:rsidRPr="00887721">
        <w:rPr>
          <w:rStyle w:val="a4"/>
          <w:color w:val="auto"/>
        </w:rPr>
        <w:t>формуле 3</w:t>
      </w:r>
      <w:r w:rsidRPr="00887721">
        <w:rPr>
          <w:rStyle w:val="a4"/>
          <w:color w:val="auto"/>
          <w:vertAlign w:val="superscript"/>
        </w:rPr>
        <w:t> 1-1</w:t>
      </w:r>
      <w:r w:rsidRPr="00887721">
        <w:t>:</w:t>
      </w:r>
    </w:p>
    <w:p w:rsidR="00887721" w:rsidRPr="00887721" w:rsidRDefault="00887721" w:rsidP="00887721">
      <w:bookmarkStart w:id="40" w:name="sub_305"/>
      <w:bookmarkEnd w:id="39"/>
    </w:p>
    <w:bookmarkEnd w:id="40"/>
    <w:p w:rsidR="00887721" w:rsidRPr="00887721" w:rsidRDefault="00887721" w:rsidP="00887721">
      <w:pPr>
        <w:ind w:firstLine="698"/>
        <w:jc w:val="center"/>
      </w:pPr>
      <w:r w:rsidRPr="00887721">
        <w:rPr>
          <w:noProof/>
        </w:rPr>
        <w:drawing>
          <wp:inline distT="0" distB="0" distL="0" distR="0">
            <wp:extent cx="1476375" cy="342900"/>
            <wp:effectExtent l="0" t="0" r="0"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76375" cy="3429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r w:rsidRPr="00887721">
        <w:rPr>
          <w:rStyle w:val="a4"/>
          <w:color w:val="auto"/>
        </w:rPr>
        <w:t>формуле 3</w:t>
      </w:r>
      <w:r w:rsidRPr="00887721">
        <w:rPr>
          <w:rStyle w:val="a4"/>
          <w:color w:val="auto"/>
          <w:vertAlign w:val="superscript"/>
        </w:rPr>
        <w:t> 7</w:t>
      </w:r>
      <w:r w:rsidRPr="00887721">
        <w:t>;</w:t>
      </w:r>
    </w:p>
    <w:p w:rsidR="00887721" w:rsidRPr="00887721" w:rsidRDefault="00887721" w:rsidP="00887721">
      <w:r w:rsidRPr="00887721">
        <w:rPr>
          <w:noProof/>
        </w:rPr>
        <w:drawing>
          <wp:inline distT="0" distB="0" distL="0" distR="0">
            <wp:extent cx="381000" cy="323850"/>
            <wp:effectExtent l="0" t="0" r="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распределенный на i-e помещение (жилое или нежилое);</w:t>
      </w:r>
    </w:p>
    <w:p w:rsidR="00887721" w:rsidRPr="00887721" w:rsidRDefault="00887721" w:rsidP="00887721">
      <w:r w:rsidRPr="00887721">
        <w:rPr>
          <w:i/>
          <w:iCs/>
        </w:rPr>
        <w:t>T</w:t>
      </w:r>
      <w:r w:rsidRPr="00887721">
        <w:rPr>
          <w:vertAlign w:val="superscript"/>
        </w:rPr>
        <w:t> </w:t>
      </w:r>
      <w:proofErr w:type="spellStart"/>
      <w:r w:rsidRPr="00887721">
        <w:rPr>
          <w:vertAlign w:val="superscript"/>
        </w:rPr>
        <w:t>T</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r w:rsidRPr="00887721">
        <w:t xml:space="preserve">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распределенный на i-e помещение (жилое или нежилое), определяется по </w:t>
      </w:r>
      <w:r w:rsidRPr="00887721">
        <w:rPr>
          <w:rStyle w:val="a4"/>
          <w:color w:val="auto"/>
        </w:rPr>
        <w:t>формуле</w:t>
      </w:r>
      <w:r w:rsidRPr="00887721">
        <w:t>:</w:t>
      </w:r>
    </w:p>
    <w:p w:rsidR="00887721" w:rsidRPr="00887721" w:rsidRDefault="00887721" w:rsidP="00887721"/>
    <w:p w:rsidR="00887721" w:rsidRPr="00887721" w:rsidRDefault="00887721" w:rsidP="00887721">
      <w:pPr>
        <w:ind w:firstLine="698"/>
        <w:jc w:val="center"/>
      </w:pPr>
      <w:bookmarkStart w:id="41" w:name="sub_3010"/>
      <w:r w:rsidRPr="00887721">
        <w:rPr>
          <w:noProof/>
        </w:rPr>
        <w:drawing>
          <wp:inline distT="0" distB="0" distL="0" distR="0">
            <wp:extent cx="2190750" cy="762000"/>
            <wp:effectExtent l="0" t="0" r="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90750" cy="762000"/>
                    </a:xfrm>
                    <a:prstGeom prst="rect">
                      <a:avLst/>
                    </a:prstGeom>
                    <a:noFill/>
                    <a:ln>
                      <a:noFill/>
                    </a:ln>
                  </pic:spPr>
                </pic:pic>
              </a:graphicData>
            </a:graphic>
          </wp:inline>
        </w:drawing>
      </w:r>
      <w:r w:rsidRPr="00887721">
        <w:t>,</w:t>
      </w:r>
    </w:p>
    <w:bookmarkEnd w:id="41"/>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V</w:t>
      </w:r>
      <w:r w:rsidRPr="00887721">
        <w:rPr>
          <w:vertAlign w:val="superscript"/>
        </w:rPr>
        <w:t> Д</w:t>
      </w:r>
      <w:r w:rsidRPr="00887721">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на основании показаний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на основании показаний коллективного (общедомового) прибора учета тепловой энергии за предыдущий год;</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r w:rsidRPr="00887721">
        <w:rPr>
          <w:rStyle w:val="a4"/>
          <w:color w:val="auto"/>
        </w:rPr>
        <w:t>формуле 3</w:t>
      </w:r>
      <w:r w:rsidRPr="00887721">
        <w:rPr>
          <w:rStyle w:val="a4"/>
          <w:color w:val="auto"/>
          <w:vertAlign w:val="superscript"/>
        </w:rPr>
        <w:t> 7</w:t>
      </w:r>
      <w:r w:rsidRPr="00887721">
        <w:t>;</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r w:rsidRPr="00887721">
        <w:rPr>
          <w:i/>
          <w:iCs/>
        </w:rPr>
        <w:lastRenderedPageBreak/>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r w:rsidRPr="00887721">
        <w:t xml:space="preserve">В случаях, предусмотренных </w:t>
      </w:r>
      <w:r w:rsidRPr="00887721">
        <w:rPr>
          <w:rStyle w:val="a4"/>
          <w:color w:val="auto"/>
        </w:rPr>
        <w:t>пунктами 59</w:t>
      </w:r>
      <w:r w:rsidRPr="00887721">
        <w:t xml:space="preserve"> и </w:t>
      </w:r>
      <w:r w:rsidRPr="00887721">
        <w:rPr>
          <w:rStyle w:val="a4"/>
          <w:color w:val="auto"/>
        </w:rPr>
        <w:t>59</w:t>
      </w:r>
      <w:r w:rsidRPr="00887721">
        <w:rPr>
          <w:rStyle w:val="a4"/>
          <w:color w:val="auto"/>
          <w:vertAlign w:val="superscript"/>
        </w:rPr>
        <w:t> 1</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887721" w:rsidRPr="00887721" w:rsidRDefault="00887721" w:rsidP="00887721">
      <w:r w:rsidRPr="00887721">
        <w:t xml:space="preserve">При этом </w:t>
      </w:r>
      <w:r w:rsidRPr="00887721">
        <w:rPr>
          <w:i/>
          <w:iCs/>
        </w:rPr>
        <w:t>V</w:t>
      </w:r>
      <w:r w:rsidRPr="00887721">
        <w:rPr>
          <w:vertAlign w:val="subscript"/>
        </w:rPr>
        <w:t> i</w:t>
      </w:r>
      <w:r w:rsidRPr="00887721">
        <w:t xml:space="preserve"> и </w:t>
      </w:r>
      <w:r w:rsidRPr="00887721">
        <w:rPr>
          <w:noProof/>
        </w:rPr>
        <w:drawing>
          <wp:inline distT="0" distB="0" distL="0" distR="0">
            <wp:extent cx="381000" cy="323850"/>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равны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42" w:name="sub_2032"/>
      <w:r w:rsidRPr="00887721">
        <w:t>3</w:t>
      </w:r>
      <w:r w:rsidRPr="00887721">
        <w:rPr>
          <w:vertAlign w:val="superscript"/>
        </w:rPr>
        <w:t> 2</w:t>
      </w:r>
      <w:r w:rsidRPr="00887721">
        <w:t xml:space="preserve">. Утратил силу с 1 января 2019 г. - </w:t>
      </w:r>
      <w:r w:rsidRPr="00887721">
        <w:rPr>
          <w:rStyle w:val="a4"/>
          <w:color w:val="auto"/>
        </w:rPr>
        <w:t>Постановление</w:t>
      </w:r>
      <w:r w:rsidRPr="00887721">
        <w:t xml:space="preserve"> Правительства России от 28 декабря 2018 г. N 1708</w:t>
      </w:r>
    </w:p>
    <w:p w:rsidR="00887721" w:rsidRPr="00887721" w:rsidRDefault="00887721" w:rsidP="00887721">
      <w:bookmarkStart w:id="43" w:name="sub_10321"/>
      <w:bookmarkEnd w:id="42"/>
      <w:r w:rsidRPr="00887721">
        <w:t>3</w:t>
      </w:r>
      <w:r w:rsidRPr="00887721">
        <w:rPr>
          <w:vertAlign w:val="superscript"/>
        </w:rPr>
        <w:t> 2-1</w:t>
      </w:r>
      <w:r w:rsidRPr="00887721">
        <w:t xml:space="preserve">.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при этом все помещения общего пользования не оснащены отопительными приборами или иными </w:t>
      </w:r>
      <w:proofErr w:type="spellStart"/>
      <w:r w:rsidRPr="00887721">
        <w:t>теплопотребляющими</w:t>
      </w:r>
      <w:proofErr w:type="spellEnd"/>
      <w:r w:rsidRPr="00887721">
        <w:t xml:space="preserve"> элементами внутридомовой системы отопления,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определяется по </w:t>
      </w:r>
      <w:r w:rsidRPr="00887721">
        <w:rPr>
          <w:rStyle w:val="a4"/>
          <w:color w:val="auto"/>
        </w:rPr>
        <w:t>формуле 3</w:t>
      </w:r>
      <w:r w:rsidRPr="00887721">
        <w:rPr>
          <w:rStyle w:val="a4"/>
          <w:color w:val="auto"/>
          <w:vertAlign w:val="superscript"/>
        </w:rPr>
        <w:t> 2-1</w:t>
      </w:r>
      <w:r w:rsidRPr="00887721">
        <w:t>:</w:t>
      </w:r>
    </w:p>
    <w:p w:rsidR="00887721" w:rsidRPr="00887721" w:rsidRDefault="00887721" w:rsidP="00887721">
      <w:bookmarkStart w:id="44" w:name="sub_1023"/>
      <w:bookmarkEnd w:id="43"/>
    </w:p>
    <w:bookmarkEnd w:id="44"/>
    <w:p w:rsidR="00887721" w:rsidRPr="00887721" w:rsidRDefault="00887721" w:rsidP="00887721">
      <w:pPr>
        <w:ind w:firstLine="698"/>
        <w:jc w:val="center"/>
      </w:pPr>
      <w:r w:rsidRPr="00887721">
        <w:rPr>
          <w:i/>
          <w:iCs/>
        </w:rPr>
        <w:t>P</w:t>
      </w:r>
      <w:r w:rsidRPr="00887721">
        <w:rPr>
          <w:vertAlign w:val="subscript"/>
        </w:rPr>
        <w:t> i</w:t>
      </w:r>
      <w:r w:rsidRPr="00887721">
        <w:t>=</w:t>
      </w:r>
      <w:r w:rsidRPr="00887721">
        <w:rPr>
          <w:i/>
          <w:iCs/>
        </w:rPr>
        <w:t>V</w:t>
      </w:r>
      <w:r w:rsidRPr="00887721">
        <w:rPr>
          <w:vertAlign w:val="subscript"/>
        </w:rPr>
        <w:t> i</w:t>
      </w:r>
      <w:r w:rsidRPr="00887721">
        <w:rPr>
          <w:noProof/>
        </w:rPr>
        <w:drawing>
          <wp:inline distT="0" distB="0" distL="0" distR="0">
            <wp:extent cx="114300" cy="209550"/>
            <wp:effectExtent l="0" t="0" r="0"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t>Т</w:t>
      </w:r>
      <w:r w:rsidRPr="00887721">
        <w:rPr>
          <w:vertAlign w:val="superscript"/>
        </w:rPr>
        <w:t> </w:t>
      </w:r>
      <w:proofErr w:type="spellStart"/>
      <w:r w:rsidRPr="00887721">
        <w:rPr>
          <w:vertAlign w:val="superscript"/>
        </w:rPr>
        <w:t>Т</w:t>
      </w:r>
      <w:proofErr w:type="spellEnd"/>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w:t>
      </w:r>
    </w:p>
    <w:p w:rsidR="00887721" w:rsidRPr="00887721" w:rsidRDefault="00887721" w:rsidP="00887721">
      <w:r w:rsidRPr="00887721">
        <w:t>Т</w:t>
      </w:r>
      <w:r w:rsidRPr="00887721">
        <w:rPr>
          <w:vertAlign w:val="superscript"/>
        </w:rPr>
        <w:t> </w:t>
      </w:r>
      <w:proofErr w:type="spellStart"/>
      <w:r w:rsidRPr="00887721">
        <w:rPr>
          <w:vertAlign w:val="superscript"/>
        </w:rPr>
        <w:t>Т</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r w:rsidRPr="00887721">
        <w:t xml:space="preserve">Объем (количество) потребленной за расчетный период тепловой энергии, приходящийся на i-e помещение (жилое или нежилое) в многоквартирном доме определяется по </w:t>
      </w:r>
      <w:r w:rsidRPr="00887721">
        <w:rPr>
          <w:rStyle w:val="a4"/>
          <w:color w:val="auto"/>
        </w:rPr>
        <w:t>формуле</w:t>
      </w:r>
      <w:r w:rsidRPr="00887721">
        <w:t>:</w:t>
      </w:r>
    </w:p>
    <w:p w:rsidR="00887721" w:rsidRPr="00887721" w:rsidRDefault="00887721" w:rsidP="00887721"/>
    <w:p w:rsidR="00887721" w:rsidRPr="00887721" w:rsidRDefault="00887721" w:rsidP="00887721">
      <w:pPr>
        <w:ind w:firstLine="698"/>
        <w:jc w:val="center"/>
      </w:pPr>
      <w:bookmarkStart w:id="45" w:name="sub_3011"/>
      <w:r w:rsidRPr="00887721">
        <w:rPr>
          <w:noProof/>
        </w:rPr>
        <w:drawing>
          <wp:inline distT="0" distB="0" distL="0" distR="0">
            <wp:extent cx="1533525" cy="723900"/>
            <wp:effectExtent l="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33525" cy="723900"/>
                    </a:xfrm>
                    <a:prstGeom prst="rect">
                      <a:avLst/>
                    </a:prstGeom>
                    <a:noFill/>
                    <a:ln>
                      <a:noFill/>
                    </a:ln>
                  </pic:spPr>
                </pic:pic>
              </a:graphicData>
            </a:graphic>
          </wp:inline>
        </w:drawing>
      </w:r>
      <w:r w:rsidRPr="00887721">
        <w:t>,</w:t>
      </w:r>
    </w:p>
    <w:bookmarkEnd w:id="45"/>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V</w:t>
      </w:r>
      <w:r w:rsidRPr="00887721">
        <w:rPr>
          <w:vertAlign w:val="superscript"/>
        </w:rPr>
        <w:t> Д</w:t>
      </w:r>
      <w:r w:rsidRPr="00887721">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r w:rsidRPr="00887721">
        <w:rPr>
          <w:i/>
          <w:iCs/>
        </w:rPr>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w:t>
      </w:r>
      <w:r w:rsidRPr="00887721">
        <w:lastRenderedPageBreak/>
        <w:t>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r w:rsidRPr="00887721">
        <w:t xml:space="preserve">При этом </w:t>
      </w:r>
      <w:r w:rsidRPr="00887721">
        <w:rPr>
          <w:i/>
          <w:iCs/>
        </w:rPr>
        <w:t>V</w:t>
      </w:r>
      <w:r w:rsidRPr="00887721">
        <w:rPr>
          <w:vertAlign w:val="subscript"/>
        </w:rPr>
        <w:t> i</w:t>
      </w:r>
      <w:r w:rsidRPr="00887721">
        <w:t xml:space="preserve"> равно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46" w:name="sub_2033"/>
      <w:r w:rsidRPr="00887721">
        <w:t>3</w:t>
      </w:r>
      <w:r w:rsidRPr="00887721">
        <w:rPr>
          <w:vertAlign w:val="superscript"/>
        </w:rPr>
        <w:t> 3</w:t>
      </w:r>
      <w:r w:rsidRPr="00887721">
        <w:t xml:space="preserve">.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согласно </w:t>
      </w:r>
      <w:r w:rsidRPr="00887721">
        <w:rPr>
          <w:rStyle w:val="a4"/>
          <w:color w:val="auto"/>
        </w:rPr>
        <w:t>пунктам 42</w:t>
      </w:r>
      <w:r w:rsidRPr="00887721">
        <w:rPr>
          <w:rStyle w:val="a4"/>
          <w:color w:val="auto"/>
          <w:vertAlign w:val="superscript"/>
        </w:rPr>
        <w:t> 1</w:t>
      </w:r>
      <w:r w:rsidRPr="00887721">
        <w:t xml:space="preserve"> и </w:t>
      </w:r>
      <w:r w:rsidRPr="00887721">
        <w:rPr>
          <w:rStyle w:val="a4"/>
          <w:color w:val="auto"/>
        </w:rPr>
        <w:t>43</w:t>
      </w:r>
      <w:r w:rsidRPr="00887721">
        <w:t xml:space="preserve"> Правил определяется по </w:t>
      </w:r>
      <w:r w:rsidRPr="00887721">
        <w:rPr>
          <w:rStyle w:val="a4"/>
          <w:color w:val="auto"/>
        </w:rPr>
        <w:t>формуле 3</w:t>
      </w:r>
      <w:r w:rsidRPr="00887721">
        <w:rPr>
          <w:rStyle w:val="a4"/>
          <w:color w:val="auto"/>
          <w:vertAlign w:val="superscript"/>
        </w:rPr>
        <w:t> 3</w:t>
      </w:r>
      <w:r w:rsidRPr="00887721">
        <w:t>:</w:t>
      </w:r>
    </w:p>
    <w:bookmarkEnd w:id="46"/>
    <w:p w:rsidR="00887721" w:rsidRPr="00887721" w:rsidRDefault="00887721" w:rsidP="00887721"/>
    <w:p w:rsidR="00887721" w:rsidRPr="00887721" w:rsidRDefault="00887721" w:rsidP="00887721">
      <w:pPr>
        <w:ind w:firstLine="698"/>
        <w:jc w:val="center"/>
      </w:pPr>
      <w:bookmarkStart w:id="47" w:name="sub_200330"/>
      <w:r w:rsidRPr="00887721">
        <w:rPr>
          <w:noProof/>
        </w:rPr>
        <w:drawing>
          <wp:inline distT="0" distB="0" distL="0" distR="0">
            <wp:extent cx="2105025" cy="590550"/>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05025" cy="590550"/>
                    </a:xfrm>
                    <a:prstGeom prst="rect">
                      <a:avLst/>
                    </a:prstGeom>
                    <a:noFill/>
                    <a:ln>
                      <a:noFill/>
                    </a:ln>
                  </pic:spPr>
                </pic:pic>
              </a:graphicData>
            </a:graphic>
          </wp:inline>
        </w:drawing>
      </w:r>
      <w:r w:rsidRPr="00887721">
        <w:t>,</w:t>
      </w:r>
    </w:p>
    <w:bookmarkEnd w:id="47"/>
    <w:p w:rsidR="00887721" w:rsidRPr="00887721" w:rsidRDefault="00887721" w:rsidP="00887721"/>
    <w:p w:rsidR="00887721" w:rsidRPr="00887721" w:rsidRDefault="00887721" w:rsidP="00887721">
      <w:r w:rsidRPr="00887721">
        <w:t>где:</w:t>
      </w:r>
    </w:p>
    <w:p w:rsidR="00887721" w:rsidRPr="00887721" w:rsidRDefault="00887721" w:rsidP="00887721">
      <w:bookmarkStart w:id="48" w:name="sub_20334"/>
      <w:r w:rsidRPr="00887721">
        <w:rPr>
          <w:noProof/>
        </w:rPr>
        <w:drawing>
          <wp:inline distT="0" distB="0" distL="0" distR="0">
            <wp:extent cx="257175" cy="323850"/>
            <wp:effectExtent l="0" t="0" r="0" b="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7175" cy="323850"/>
                    </a:xfrm>
                    <a:prstGeom prst="rect">
                      <a:avLst/>
                    </a:prstGeom>
                    <a:noFill/>
                    <a:ln>
                      <a:noFill/>
                    </a:ln>
                  </pic:spPr>
                </pic:pic>
              </a:graphicData>
            </a:graphic>
          </wp:inline>
        </w:drawing>
      </w:r>
      <w:r w:rsidRPr="00887721">
        <w:t xml:space="preserve"> - объем (количество) потребленной за расчетный период в i-м жилом или нежилом помещении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индивидуального или общего (квартирного) прибора учета в i-м жилом или нежилом помещении, а при оплате равномерно в течение календарного года - исходя из среднемесячного объема потребления тепловой энергии на отопление в i-м жилом или нежилом помещении по показаниям индивидуального или общего (квартирного) прибора учета за предыдущий год;</w:t>
      </w:r>
    </w:p>
    <w:bookmarkEnd w:id="48"/>
    <w:p w:rsidR="00887721" w:rsidRPr="00887721" w:rsidRDefault="00887721" w:rsidP="00887721">
      <w:r w:rsidRPr="00887721">
        <w:rPr>
          <w:noProof/>
        </w:rPr>
        <w:drawing>
          <wp:inline distT="0" distB="0" distL="0" distR="0">
            <wp:extent cx="381000" cy="32385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который определяется по формуле:</w:t>
      </w:r>
    </w:p>
    <w:p w:rsidR="00887721" w:rsidRPr="00887721" w:rsidRDefault="00887721" w:rsidP="00887721"/>
    <w:p w:rsidR="00887721" w:rsidRPr="00887721" w:rsidRDefault="00887721" w:rsidP="00887721">
      <w:pPr>
        <w:ind w:firstLine="698"/>
        <w:jc w:val="center"/>
      </w:pPr>
      <w:r w:rsidRPr="00887721">
        <w:rPr>
          <w:noProof/>
        </w:rPr>
        <w:drawing>
          <wp:inline distT="0" distB="0" distL="0" distR="0">
            <wp:extent cx="1314450" cy="476250"/>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14450" cy="47625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 xml:space="preserve">где </w:t>
      </w:r>
      <w:r w:rsidRPr="00887721">
        <w:rPr>
          <w:i/>
          <w:iCs/>
        </w:rPr>
        <w:t>V</w:t>
      </w:r>
      <w:r w:rsidRPr="00887721">
        <w:rPr>
          <w:vertAlign w:val="superscript"/>
        </w:rPr>
        <w:t> д</w:t>
      </w:r>
      <w:r w:rsidRPr="00887721">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коллективного (общедомового) прибора учета,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за предыдущий год;</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S</w:t>
      </w:r>
      <w:r w:rsidRPr="00887721">
        <w:rPr>
          <w:vertAlign w:val="subscript"/>
        </w:rPr>
        <w:t> об</w:t>
      </w:r>
      <w:r w:rsidRPr="00887721">
        <w:t xml:space="preserve"> - общая площадь всех жилых и нежилых помещений в многоквартирном доме;</w:t>
      </w:r>
    </w:p>
    <w:p w:rsidR="00887721" w:rsidRPr="00887721" w:rsidRDefault="00887721" w:rsidP="00887721">
      <w:r w:rsidRPr="00887721">
        <w:rPr>
          <w:i/>
          <w:iCs/>
        </w:rPr>
        <w:t>T</w:t>
      </w:r>
      <w:r w:rsidRPr="00887721">
        <w:rPr>
          <w:vertAlign w:val="superscript"/>
        </w:rPr>
        <w:t> </w:t>
      </w:r>
      <w:proofErr w:type="spellStart"/>
      <w:r w:rsidRPr="00887721">
        <w:rPr>
          <w:vertAlign w:val="superscript"/>
        </w:rPr>
        <w:t>T</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p w:rsidR="00887721" w:rsidRPr="00887721" w:rsidRDefault="00887721" w:rsidP="00887721">
      <w:r w:rsidRPr="00887721">
        <w:lastRenderedPageBreak/>
        <w:t xml:space="preserve">В случаях, предусмотренных </w:t>
      </w:r>
      <w:r w:rsidRPr="00887721">
        <w:rPr>
          <w:rStyle w:val="a4"/>
          <w:color w:val="auto"/>
        </w:rPr>
        <w:t>пунктами 59</w:t>
      </w:r>
      <w:r w:rsidRPr="00887721">
        <w:t xml:space="preserve"> и </w:t>
      </w:r>
      <w:r w:rsidRPr="00887721">
        <w:rPr>
          <w:rStyle w:val="a4"/>
          <w:color w:val="auto"/>
        </w:rPr>
        <w:t>59</w:t>
      </w:r>
      <w:r w:rsidRPr="00887721">
        <w:rPr>
          <w:rStyle w:val="a4"/>
          <w:color w:val="auto"/>
          <w:vertAlign w:val="superscript"/>
        </w:rPr>
        <w:t> 1</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887721" w:rsidRPr="00887721" w:rsidRDefault="00887721" w:rsidP="00887721">
      <w:bookmarkStart w:id="49" w:name="sub_2034"/>
      <w:r w:rsidRPr="00887721">
        <w:t>3</w:t>
      </w:r>
      <w:r w:rsidRPr="00887721">
        <w:rPr>
          <w:vertAlign w:val="superscript"/>
        </w:rPr>
        <w:t> 4</w:t>
      </w:r>
      <w:r w:rsidRPr="00887721">
        <w:t xml:space="preserve">. Размер платы за коммунальную услугу по отоплению в i-м жилом или нежилом помещении в многоквартирном доме, определенный по </w:t>
      </w:r>
      <w:r w:rsidRPr="00887721">
        <w:rPr>
          <w:rStyle w:val="a4"/>
          <w:color w:val="auto"/>
        </w:rPr>
        <w:t>формулам 3</w:t>
      </w:r>
      <w:r w:rsidRPr="00887721">
        <w:t xml:space="preserve">, </w:t>
      </w:r>
      <w:r w:rsidRPr="00887721">
        <w:rPr>
          <w:rStyle w:val="a4"/>
          <w:color w:val="auto"/>
        </w:rPr>
        <w:t>3</w:t>
      </w:r>
      <w:r w:rsidRPr="00887721">
        <w:rPr>
          <w:rStyle w:val="a4"/>
          <w:color w:val="auto"/>
          <w:vertAlign w:val="superscript"/>
        </w:rPr>
        <w:t> 1</w:t>
      </w:r>
      <w:r w:rsidRPr="00887721">
        <w:t xml:space="preserve"> и </w:t>
      </w:r>
      <w:r w:rsidRPr="00887721">
        <w:rPr>
          <w:rStyle w:val="a4"/>
          <w:color w:val="auto"/>
        </w:rPr>
        <w:t>3</w:t>
      </w:r>
      <w:r w:rsidRPr="00887721">
        <w:rPr>
          <w:rStyle w:val="a4"/>
          <w:color w:val="auto"/>
          <w:vertAlign w:val="superscript"/>
        </w:rPr>
        <w:t> 3</w:t>
      </w:r>
      <w:r w:rsidRPr="00887721">
        <w:t xml:space="preserve">, размер платы за коммунальную услугу по отоплению в жилом доме, который оборудован индивидуальным прибором учета, определенный по </w:t>
      </w:r>
      <w:r w:rsidRPr="00887721">
        <w:rPr>
          <w:rStyle w:val="a4"/>
          <w:color w:val="auto"/>
        </w:rPr>
        <w:t>формуле 3</w:t>
      </w:r>
      <w:r w:rsidRPr="00887721">
        <w:rPr>
          <w:rStyle w:val="a4"/>
          <w:color w:val="auto"/>
          <w:vertAlign w:val="superscript"/>
        </w:rPr>
        <w:t> 5</w:t>
      </w:r>
      <w:r w:rsidRPr="00887721">
        <w:t>, при оплате равномерно в течение календарного года корректируются в I квартале года, следующего за расчетным годом, исполнителем по формуле 3</w:t>
      </w:r>
      <w:r w:rsidRPr="00887721">
        <w:rPr>
          <w:vertAlign w:val="superscript"/>
        </w:rPr>
        <w:t> 4</w:t>
      </w:r>
      <w:r w:rsidRPr="00887721">
        <w:t>:</w:t>
      </w:r>
    </w:p>
    <w:bookmarkEnd w:id="49"/>
    <w:p w:rsidR="00887721" w:rsidRPr="00887721" w:rsidRDefault="00887721" w:rsidP="00887721"/>
    <w:p w:rsidR="00887721" w:rsidRPr="00887721" w:rsidRDefault="00887721" w:rsidP="00887721">
      <w:pPr>
        <w:ind w:firstLine="698"/>
        <w:jc w:val="center"/>
        <w:rPr>
          <w:lang w:val="en-US"/>
        </w:rPr>
      </w:pPr>
      <w:bookmarkStart w:id="50" w:name="sub_200340"/>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P</w:t>
      </w:r>
      <w:r w:rsidRPr="00887721">
        <w:rPr>
          <w:vertAlign w:val="subscript"/>
          <w:lang w:val="en-US"/>
        </w:rPr>
        <w:t> </w:t>
      </w:r>
      <w:proofErr w:type="spellStart"/>
      <w:r w:rsidRPr="00887721">
        <w:rPr>
          <w:vertAlign w:val="subscript"/>
          <w:lang w:val="en-US"/>
        </w:rPr>
        <w:t>kpi</w:t>
      </w:r>
      <w:proofErr w:type="spellEnd"/>
      <w:r w:rsidRPr="00887721">
        <w:rPr>
          <w:lang w:val="en-US"/>
        </w:rPr>
        <w:t>-</w:t>
      </w:r>
      <w:r w:rsidRPr="00887721">
        <w:rPr>
          <w:i/>
          <w:iCs/>
          <w:lang w:val="en-US"/>
        </w:rPr>
        <w:t>P</w:t>
      </w:r>
      <w:r w:rsidRPr="00887721">
        <w:rPr>
          <w:vertAlign w:val="subscript"/>
          <w:lang w:val="en-US"/>
        </w:rPr>
        <w:t> </w:t>
      </w:r>
      <w:proofErr w:type="spellStart"/>
      <w:r w:rsidRPr="00887721">
        <w:rPr>
          <w:vertAlign w:val="subscript"/>
          <w:lang w:val="en-US"/>
        </w:rPr>
        <w:t>npi</w:t>
      </w:r>
      <w:proofErr w:type="spellEnd"/>
      <w:r w:rsidRPr="00887721">
        <w:rPr>
          <w:lang w:val="en-US"/>
        </w:rPr>
        <w:t>,</w:t>
      </w:r>
    </w:p>
    <w:bookmarkEnd w:id="50"/>
    <w:p w:rsidR="00887721" w:rsidRPr="00887721" w:rsidRDefault="00887721" w:rsidP="00887721">
      <w:pPr>
        <w:rPr>
          <w:lang w:val="en-US"/>
        </w:rPr>
      </w:pPr>
    </w:p>
    <w:p w:rsidR="00887721" w:rsidRPr="00887721" w:rsidRDefault="00887721" w:rsidP="00887721">
      <w:r w:rsidRPr="00887721">
        <w:t>где:</w:t>
      </w:r>
    </w:p>
    <w:p w:rsidR="00887721" w:rsidRPr="00887721" w:rsidRDefault="00887721" w:rsidP="00887721">
      <w:bookmarkStart w:id="51" w:name="sub_20344"/>
      <w:r w:rsidRPr="00887721">
        <w:rPr>
          <w:i/>
          <w:iCs/>
        </w:rPr>
        <w:t>P</w:t>
      </w:r>
      <w:r w:rsidRPr="00887721">
        <w:rPr>
          <w:vertAlign w:val="subscript"/>
        </w:rPr>
        <w:t> </w:t>
      </w:r>
      <w:proofErr w:type="spellStart"/>
      <w:r w:rsidRPr="00887721">
        <w:rPr>
          <w:vertAlign w:val="subscript"/>
        </w:rPr>
        <w:t>kpi</w:t>
      </w:r>
      <w:proofErr w:type="spellEnd"/>
      <w:r w:rsidRPr="00887721">
        <w:t xml:space="preserve"> - размер платы за коммунальную услугу по отоплению, потребленную за прошедший год в i-м жилом или нежилом помещении в многоквартирном доме, определенный по </w:t>
      </w:r>
      <w:r w:rsidRPr="00887721">
        <w:rPr>
          <w:rStyle w:val="a4"/>
          <w:color w:val="auto"/>
        </w:rPr>
        <w:t>формулам 3</w:t>
      </w:r>
      <w:r w:rsidRPr="00887721">
        <w:t xml:space="preserve">, </w:t>
      </w:r>
      <w:r w:rsidRPr="00887721">
        <w:rPr>
          <w:rStyle w:val="a4"/>
          <w:color w:val="auto"/>
        </w:rPr>
        <w:t>3</w:t>
      </w:r>
      <w:r w:rsidRPr="00887721">
        <w:rPr>
          <w:rStyle w:val="a4"/>
          <w:color w:val="auto"/>
          <w:vertAlign w:val="superscript"/>
        </w:rPr>
        <w:t> 1</w:t>
      </w:r>
      <w:r w:rsidRPr="00887721">
        <w:t xml:space="preserve"> и </w:t>
      </w:r>
      <w:r w:rsidRPr="00887721">
        <w:rPr>
          <w:rStyle w:val="a4"/>
          <w:color w:val="auto"/>
        </w:rPr>
        <w:t>3</w:t>
      </w:r>
      <w:r w:rsidRPr="00887721">
        <w:rPr>
          <w:rStyle w:val="a4"/>
          <w:color w:val="auto"/>
          <w:vertAlign w:val="superscript"/>
        </w:rPr>
        <w:t> 3</w:t>
      </w:r>
      <w:r w:rsidRPr="00887721">
        <w:t xml:space="preserve"> исходя из показаний индивидуального или общего (квартирного) прибора учета в i-м жилом или нежилом помещении и показаний коллективного (общедомового) прибора учета тепловой энергии, размер платы за коммунальную услугу по отоплению в жилом доме, который оборудован индивидуальным прибором учета, определенный по </w:t>
      </w:r>
      <w:r w:rsidRPr="00887721">
        <w:rPr>
          <w:rStyle w:val="a4"/>
          <w:color w:val="auto"/>
        </w:rPr>
        <w:t>формуле 3</w:t>
      </w:r>
      <w:r w:rsidRPr="00887721">
        <w:rPr>
          <w:rStyle w:val="a4"/>
          <w:color w:val="auto"/>
          <w:vertAlign w:val="superscript"/>
        </w:rPr>
        <w:t> 5</w:t>
      </w:r>
      <w:r w:rsidRPr="00887721">
        <w:t>, исходя из показаний индивидуального прибора учета тепловой энергии.</w:t>
      </w:r>
    </w:p>
    <w:bookmarkEnd w:id="51"/>
    <w:p w:rsidR="00887721" w:rsidRPr="00887721" w:rsidRDefault="00887721" w:rsidP="00887721">
      <w:r w:rsidRPr="00887721">
        <w:t xml:space="preserve">В случаях, предусмотренных </w:t>
      </w:r>
      <w:r w:rsidRPr="00887721">
        <w:rPr>
          <w:rStyle w:val="a4"/>
          <w:color w:val="auto"/>
        </w:rPr>
        <w:t>пунктами 59</w:t>
      </w:r>
      <w:r w:rsidRPr="00887721">
        <w:t xml:space="preserve">, </w:t>
      </w:r>
      <w:r w:rsidRPr="00887721">
        <w:rPr>
          <w:rStyle w:val="a4"/>
          <w:color w:val="auto"/>
        </w:rPr>
        <w:t>59</w:t>
      </w:r>
      <w:r w:rsidRPr="00887721">
        <w:rPr>
          <w:rStyle w:val="a4"/>
          <w:color w:val="auto"/>
          <w:vertAlign w:val="superscript"/>
        </w:rPr>
        <w:t> 1</w:t>
      </w:r>
      <w:r w:rsidRPr="00887721">
        <w:t xml:space="preserve"> и </w:t>
      </w:r>
      <w:r w:rsidRPr="00887721">
        <w:rPr>
          <w:rStyle w:val="a4"/>
          <w:color w:val="auto"/>
        </w:rPr>
        <w:t>60</w:t>
      </w:r>
      <w:r w:rsidRPr="00887721">
        <w:rPr>
          <w:rStyle w:val="a4"/>
          <w:color w:val="auto"/>
          <w:vertAlign w:val="superscript"/>
        </w:rPr>
        <w:t> 1</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887721" w:rsidRPr="00887721" w:rsidRDefault="00887721" w:rsidP="00887721">
      <w:bookmarkStart w:id="52" w:name="sub_20346"/>
      <w:r w:rsidRPr="00887721">
        <w:rPr>
          <w:i/>
          <w:iCs/>
        </w:rPr>
        <w:t>P</w:t>
      </w:r>
      <w:r w:rsidRPr="00887721">
        <w:rPr>
          <w:vertAlign w:val="subscript"/>
        </w:rPr>
        <w:t> </w:t>
      </w:r>
      <w:proofErr w:type="spellStart"/>
      <w:r w:rsidRPr="00887721">
        <w:rPr>
          <w:vertAlign w:val="subscript"/>
        </w:rPr>
        <w:t>npi</w:t>
      </w:r>
      <w:proofErr w:type="spellEnd"/>
      <w:r w:rsidRPr="00887721">
        <w:t xml:space="preserve"> - размер платы за коммунальную услугу по отоплению, начисленный за прошедший год потребителю в i-м жилом или нежилом помещении в многоквартирном доме, определенный по </w:t>
      </w:r>
      <w:r w:rsidRPr="00887721">
        <w:rPr>
          <w:rStyle w:val="a4"/>
          <w:color w:val="auto"/>
        </w:rPr>
        <w:t>формулам 3</w:t>
      </w:r>
      <w:r w:rsidRPr="00887721">
        <w:t xml:space="preserve">, </w:t>
      </w:r>
      <w:r w:rsidRPr="00887721">
        <w:rPr>
          <w:rStyle w:val="a4"/>
          <w:color w:val="auto"/>
        </w:rPr>
        <w:t>3</w:t>
      </w:r>
      <w:r w:rsidRPr="00887721">
        <w:rPr>
          <w:rStyle w:val="a4"/>
          <w:color w:val="auto"/>
          <w:vertAlign w:val="superscript"/>
        </w:rPr>
        <w:t> 1</w:t>
      </w:r>
      <w:r w:rsidRPr="00887721">
        <w:t xml:space="preserve"> и </w:t>
      </w:r>
      <w:r w:rsidRPr="00887721">
        <w:rPr>
          <w:rStyle w:val="a4"/>
          <w:color w:val="auto"/>
        </w:rPr>
        <w:t>3</w:t>
      </w:r>
      <w:r w:rsidRPr="00887721">
        <w:rPr>
          <w:rStyle w:val="a4"/>
          <w:color w:val="auto"/>
          <w:vertAlign w:val="superscript"/>
        </w:rPr>
        <w:t> 3</w:t>
      </w:r>
      <w:r w:rsidRPr="00887721">
        <w:t xml:space="preserve">, размер платы за коммунальную услугу по отоплению в жилом доме, который оборудован индивидуальным прибором учета, определенный по </w:t>
      </w:r>
      <w:r w:rsidRPr="00887721">
        <w:rPr>
          <w:rStyle w:val="a4"/>
          <w:color w:val="auto"/>
        </w:rPr>
        <w:t>формуле 3</w:t>
      </w:r>
      <w:r w:rsidRPr="00887721">
        <w:rPr>
          <w:rStyle w:val="a4"/>
          <w:color w:val="auto"/>
          <w:vertAlign w:val="superscript"/>
        </w:rPr>
        <w:t> 5</w:t>
      </w:r>
      <w:r w:rsidRPr="00887721">
        <w:t>, исходя из среднемесячного объема потребления тепловой энергии за предыдущий год.</w:t>
      </w:r>
    </w:p>
    <w:p w:rsidR="00887721" w:rsidRPr="00887721" w:rsidRDefault="00887721" w:rsidP="00887721">
      <w:bookmarkStart w:id="53" w:name="sub_2035"/>
      <w:bookmarkEnd w:id="52"/>
      <w:r w:rsidRPr="00887721">
        <w:t>3</w:t>
      </w:r>
      <w:r w:rsidRPr="00887721">
        <w:rPr>
          <w:vertAlign w:val="superscript"/>
        </w:rPr>
        <w:t> 5</w:t>
      </w:r>
      <w:r w:rsidRPr="00887721">
        <w:t xml:space="preserve">. Размер платы за коммунальную услугу по отоплению в жилом доме, который оборудован индивидуальным прибором учета тепловой энергии, согласно </w:t>
      </w:r>
      <w:r w:rsidRPr="00887721">
        <w:rPr>
          <w:rStyle w:val="a4"/>
          <w:color w:val="auto"/>
        </w:rPr>
        <w:t>пункту 42</w:t>
      </w:r>
      <w:r w:rsidRPr="00887721">
        <w:rPr>
          <w:rStyle w:val="a4"/>
          <w:color w:val="auto"/>
          <w:vertAlign w:val="superscript"/>
        </w:rPr>
        <w:t> 1</w:t>
      </w:r>
      <w:r w:rsidRPr="00887721">
        <w:t xml:space="preserve"> Правил определяется по </w:t>
      </w:r>
      <w:r w:rsidRPr="00887721">
        <w:rPr>
          <w:rStyle w:val="a4"/>
          <w:color w:val="auto"/>
        </w:rPr>
        <w:t>формуле 3</w:t>
      </w:r>
      <w:r w:rsidRPr="00887721">
        <w:rPr>
          <w:rStyle w:val="a4"/>
          <w:color w:val="auto"/>
          <w:vertAlign w:val="superscript"/>
        </w:rPr>
        <w:t> 5</w:t>
      </w:r>
      <w:r w:rsidRPr="00887721">
        <w:t>:</w:t>
      </w:r>
    </w:p>
    <w:bookmarkEnd w:id="53"/>
    <w:p w:rsidR="00887721" w:rsidRPr="00887721" w:rsidRDefault="00887721" w:rsidP="00887721"/>
    <w:p w:rsidR="00887721" w:rsidRPr="00887721" w:rsidRDefault="00887721" w:rsidP="00887721">
      <w:pPr>
        <w:ind w:firstLine="698"/>
        <w:jc w:val="center"/>
      </w:pPr>
      <w:bookmarkStart w:id="54" w:name="sub_2012015"/>
      <w:r w:rsidRPr="00887721">
        <w:rPr>
          <w:noProof/>
        </w:rPr>
        <w:drawing>
          <wp:inline distT="0" distB="0" distL="0" distR="0">
            <wp:extent cx="895350" cy="32385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95350" cy="323850"/>
                    </a:xfrm>
                    <a:prstGeom prst="rect">
                      <a:avLst/>
                    </a:prstGeom>
                    <a:noFill/>
                    <a:ln>
                      <a:noFill/>
                    </a:ln>
                  </pic:spPr>
                </pic:pic>
              </a:graphicData>
            </a:graphic>
          </wp:inline>
        </w:drawing>
      </w:r>
      <w:r w:rsidRPr="00887721">
        <w:t>,</w:t>
      </w:r>
    </w:p>
    <w:bookmarkEnd w:id="54"/>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76225" cy="32385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6225" cy="323850"/>
                    </a:xfrm>
                    <a:prstGeom prst="rect">
                      <a:avLst/>
                    </a:prstGeom>
                    <a:noFill/>
                    <a:ln>
                      <a:noFill/>
                    </a:ln>
                  </pic:spPr>
                </pic:pic>
              </a:graphicData>
            </a:graphic>
          </wp:inline>
        </w:drawing>
      </w:r>
      <w:r w:rsidRPr="00887721">
        <w:t xml:space="preserve"> - объем (количество) потребленной за расчетный период в i-м жилом доме тепловой энергии, определенный при осуществлении оплаты в течение отопительного периода по показаниям индивидуального прибора учета, а при оплате равномерно в течение календарного года - исходя из среднемесячного объема потребления тепловой энергии на отопление в жилом доме по показаниям индивидуального прибора учета за предыдущий год. В случаях, предусмотренных </w:t>
      </w:r>
      <w:r w:rsidRPr="00887721">
        <w:rPr>
          <w:rStyle w:val="a4"/>
          <w:color w:val="auto"/>
        </w:rPr>
        <w:t>пунктом 59</w:t>
      </w:r>
      <w:r w:rsidRPr="00887721">
        <w:t xml:space="preserve"> Правил, для расчета размера платы за коммунальную услугу по отоплению используется объем (количество) тепловой энергии, определенный в соответствии с положениями указанных пунктов;</w:t>
      </w:r>
    </w:p>
    <w:p w:rsidR="00887721" w:rsidRPr="00887721" w:rsidRDefault="00887721" w:rsidP="00887721">
      <w:r w:rsidRPr="00887721">
        <w:rPr>
          <w:i/>
          <w:iCs/>
        </w:rPr>
        <w:t>T</w:t>
      </w:r>
      <w:r w:rsidRPr="00887721">
        <w:rPr>
          <w:vertAlign w:val="superscript"/>
        </w:rPr>
        <w:t> </w:t>
      </w:r>
      <w:proofErr w:type="spellStart"/>
      <w:r w:rsidRPr="00887721">
        <w:rPr>
          <w:vertAlign w:val="superscript"/>
        </w:rPr>
        <w:t>T</w:t>
      </w:r>
      <w:proofErr w:type="spellEnd"/>
      <w:r w:rsidRPr="00887721">
        <w:t xml:space="preserve">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55" w:name="sub_2036"/>
      <w:r w:rsidRPr="00887721">
        <w:t>3</w:t>
      </w:r>
      <w:r w:rsidRPr="00887721">
        <w:rPr>
          <w:vertAlign w:val="superscript"/>
        </w:rPr>
        <w:t> 6</w:t>
      </w:r>
      <w:r w:rsidRPr="00887721">
        <w:t xml:space="preserve">. Объем (количество) потребленной за расчетный период тепловой энергии, приходящийся на i-e помещение (жилое или нежилое) в многоквартирном доме, который оборудован коллективным (общедомовым) прибором учета тепловой энергии и в котором ни одно помещение (жилое или нежилое) не оборудовано индивидуальным и (или) общим (квартирным) прибором учета тепловой энергии, определяется по </w:t>
      </w:r>
      <w:r w:rsidRPr="00887721">
        <w:rPr>
          <w:rStyle w:val="a4"/>
          <w:color w:val="auto"/>
        </w:rPr>
        <w:t>формуле 3</w:t>
      </w:r>
      <w:r w:rsidRPr="00887721">
        <w:rPr>
          <w:rStyle w:val="a4"/>
          <w:color w:val="auto"/>
          <w:vertAlign w:val="superscript"/>
        </w:rPr>
        <w:t> 6</w:t>
      </w:r>
      <w:r w:rsidRPr="00887721">
        <w:t>:</w:t>
      </w:r>
    </w:p>
    <w:p w:rsidR="00887721" w:rsidRPr="00887721" w:rsidRDefault="00887721" w:rsidP="00887721">
      <w:bookmarkStart w:id="56" w:name="sub_3060"/>
      <w:bookmarkEnd w:id="55"/>
    </w:p>
    <w:bookmarkEnd w:id="56"/>
    <w:p w:rsidR="00887721" w:rsidRPr="00887721" w:rsidRDefault="00887721" w:rsidP="00887721">
      <w:pPr>
        <w:ind w:firstLine="698"/>
        <w:jc w:val="center"/>
      </w:pPr>
      <w:r w:rsidRPr="00887721">
        <w:rPr>
          <w:noProof/>
        </w:rPr>
        <w:lastRenderedPageBreak/>
        <w:drawing>
          <wp:inline distT="0" distB="0" distL="0" distR="0">
            <wp:extent cx="1828800" cy="666750"/>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28800" cy="66675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i/>
          <w:iCs/>
        </w:rPr>
        <w:t>S</w:t>
      </w:r>
      <w:r w:rsidRPr="00887721">
        <w:rPr>
          <w:vertAlign w:val="superscript"/>
        </w:rPr>
        <w:t> </w:t>
      </w:r>
      <w:proofErr w:type="spellStart"/>
      <w:r w:rsidRPr="00887721">
        <w:rPr>
          <w:vertAlign w:val="superscript"/>
        </w:rPr>
        <w:t>ои</w:t>
      </w:r>
      <w:proofErr w:type="spellEnd"/>
      <w:r w:rsidRPr="00887721">
        <w:t xml:space="preserve"> - общая площадь помещений, входящих в состав общего имущества в многоквартирном доме.</w:t>
      </w:r>
    </w:p>
    <w:p w:rsidR="00887721" w:rsidRPr="00887721" w:rsidRDefault="00887721" w:rsidP="00887721">
      <w:r w:rsidRPr="00887721">
        <w:t>При определении приходящегося на i-e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и нежилых помещений в многоквартирном доме;</w:t>
      </w:r>
    </w:p>
    <w:p w:rsidR="00887721" w:rsidRPr="00887721" w:rsidRDefault="00887721" w:rsidP="00887721">
      <w:bookmarkStart w:id="57" w:name="sub_30368"/>
      <w:r w:rsidRPr="00887721">
        <w:rPr>
          <w:i/>
          <w:iCs/>
        </w:rPr>
        <w:t>S</w:t>
      </w:r>
      <w:r w:rsidRPr="00887721">
        <w:rPr>
          <w:vertAlign w:val="superscript"/>
        </w:rPr>
        <w:t> </w:t>
      </w:r>
      <w:proofErr w:type="spellStart"/>
      <w:r w:rsidRPr="00887721">
        <w:rPr>
          <w:vertAlign w:val="superscript"/>
        </w:rPr>
        <w:t>инд</w:t>
      </w:r>
      <w:proofErr w:type="spellEnd"/>
      <w:r w:rsidRPr="00887721">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bookmarkEnd w:id="57"/>
    <w:p w:rsidR="00887721" w:rsidRPr="00887721" w:rsidRDefault="00887721" w:rsidP="00887721">
      <w:r w:rsidRPr="00887721">
        <w:rPr>
          <w:i/>
          <w:iCs/>
        </w:rPr>
        <w:t>V</w:t>
      </w:r>
      <w:r w:rsidRPr="00887721">
        <w:rPr>
          <w:vertAlign w:val="superscript"/>
        </w:rPr>
        <w:t> д</w:t>
      </w:r>
      <w:r w:rsidRPr="00887721">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887721" w:rsidRPr="00887721" w:rsidRDefault="00887721" w:rsidP="00887721">
      <w:r w:rsidRPr="00887721">
        <w:t xml:space="preserve">В случаях, предусмотренных </w:t>
      </w:r>
      <w:r w:rsidRPr="00887721">
        <w:rPr>
          <w:rStyle w:val="a4"/>
          <w:color w:val="auto"/>
        </w:rPr>
        <w:t>пунктом 59</w:t>
      </w:r>
      <w:r w:rsidRPr="00887721">
        <w:rPr>
          <w:rStyle w:val="a4"/>
          <w:color w:val="auto"/>
          <w:vertAlign w:val="superscript"/>
        </w:rPr>
        <w:t> 1</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bookmarkStart w:id="58" w:name="sub_303611"/>
      <w:r w:rsidRPr="00887721">
        <w:rPr>
          <w:i/>
          <w:iCs/>
        </w:rPr>
        <w:t>V</w:t>
      </w:r>
      <w:r w:rsidRPr="00887721">
        <w:rPr>
          <w:vertAlign w:val="subscript"/>
        </w:rPr>
        <w:t> i</w:t>
      </w:r>
      <w:r w:rsidRPr="00887721">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59" w:name="sub_2037"/>
      <w:bookmarkEnd w:id="58"/>
      <w:r w:rsidRPr="00887721">
        <w:t>3</w:t>
      </w:r>
      <w:r w:rsidRPr="00887721">
        <w:rPr>
          <w:vertAlign w:val="superscript"/>
        </w:rPr>
        <w:t> 7</w:t>
      </w:r>
      <w:r w:rsidRPr="00887721">
        <w:t xml:space="preserve">. Объем (количество) потребленной за расчетный период тепловой энергии, приходящийся на не оборудованное индивидуальным и (или) общим (квартирным) прибором учета i-e помещение (жилое или нежилое)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определяется по </w:t>
      </w:r>
      <w:r w:rsidRPr="00887721">
        <w:rPr>
          <w:rStyle w:val="a4"/>
          <w:color w:val="auto"/>
        </w:rPr>
        <w:t>формуле 3</w:t>
      </w:r>
      <w:r w:rsidRPr="00887721">
        <w:rPr>
          <w:rStyle w:val="a4"/>
          <w:color w:val="auto"/>
          <w:vertAlign w:val="superscript"/>
        </w:rPr>
        <w:t> 7</w:t>
      </w:r>
      <w:r w:rsidRPr="00887721">
        <w:t>:</w:t>
      </w:r>
    </w:p>
    <w:p w:rsidR="00887721" w:rsidRPr="00887721" w:rsidRDefault="00887721" w:rsidP="00887721">
      <w:bookmarkStart w:id="60" w:name="sub_3070"/>
      <w:bookmarkEnd w:id="59"/>
    </w:p>
    <w:bookmarkEnd w:id="60"/>
    <w:p w:rsidR="00887721" w:rsidRPr="00887721" w:rsidRDefault="00887721" w:rsidP="00887721">
      <w:pPr>
        <w:ind w:firstLine="698"/>
        <w:jc w:val="center"/>
      </w:pPr>
      <w:r w:rsidRPr="00887721">
        <w:rPr>
          <w:noProof/>
        </w:rPr>
        <w:drawing>
          <wp:inline distT="0" distB="0" distL="0" distR="0">
            <wp:extent cx="1495425" cy="838200"/>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95425" cy="8382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lastRenderedPageBreak/>
        <w:t>где:</w:t>
      </w:r>
    </w:p>
    <w:p w:rsidR="00887721" w:rsidRPr="00887721" w:rsidRDefault="00887721" w:rsidP="00887721">
      <w:r w:rsidRPr="00887721">
        <w:rPr>
          <w:i/>
          <w:iCs/>
        </w:rPr>
        <w:t>S</w:t>
      </w:r>
      <w:r w:rsidRPr="00887721">
        <w:rPr>
          <w:vertAlign w:val="subscript"/>
        </w:rPr>
        <w:t> i</w:t>
      </w:r>
      <w:r w:rsidRPr="00887721">
        <w:t xml:space="preserve"> - общая площадь не оборудованного индивидуальным и (или) общим (квартирным) прибором учета i-</w:t>
      </w:r>
      <w:proofErr w:type="spellStart"/>
      <w:r w:rsidRPr="00887721">
        <w:t>гo</w:t>
      </w:r>
      <w:proofErr w:type="spellEnd"/>
      <w:r w:rsidRPr="00887721">
        <w:t xml:space="preserve"> помещения (жилого или нежилого) в многоквартирном доме;</w:t>
      </w:r>
    </w:p>
    <w:p w:rsidR="00887721" w:rsidRPr="00887721" w:rsidRDefault="00887721" w:rsidP="00887721">
      <w:r w:rsidRPr="00887721">
        <w:rPr>
          <w:noProof/>
        </w:rPr>
        <w:drawing>
          <wp:inline distT="0" distB="0" distL="0" distR="0">
            <wp:extent cx="781050" cy="40957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81050" cy="409575"/>
                    </a:xfrm>
                    <a:prstGeom prst="rect">
                      <a:avLst/>
                    </a:prstGeom>
                    <a:noFill/>
                    <a:ln>
                      <a:noFill/>
                    </a:ln>
                  </pic:spPr>
                </pic:pic>
              </a:graphicData>
            </a:graphic>
          </wp:inline>
        </w:drawing>
      </w:r>
      <w:r w:rsidRPr="00887721">
        <w:t xml:space="preserve"> - сумма объемов (количества) тепловой энергии, определенных по показаниям индивидуальных и (или) общих (квартирных) приборов учета за расчетный период при осуществлении оплаты коммунальной услуги по отоплению в течение отопительного периода,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индивидуальных и (или) общих (квартирных) приборов учета за предыдущий год;</w:t>
      </w:r>
    </w:p>
    <w:p w:rsidR="00887721" w:rsidRPr="00887721" w:rsidRDefault="00887721" w:rsidP="00887721">
      <w:r w:rsidRPr="00887721">
        <w:rPr>
          <w:noProof/>
        </w:rPr>
        <w:drawing>
          <wp:inline distT="0" distB="0" distL="0" distR="0">
            <wp:extent cx="800100" cy="40957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0100" cy="409575"/>
                    </a:xfrm>
                    <a:prstGeom prst="rect">
                      <a:avLst/>
                    </a:prstGeom>
                    <a:noFill/>
                    <a:ln>
                      <a:noFill/>
                    </a:ln>
                  </pic:spPr>
                </pic:pic>
              </a:graphicData>
            </a:graphic>
          </wp:inline>
        </w:drawing>
      </w:r>
      <w:r w:rsidRPr="00887721">
        <w:t xml:space="preserve"> - сумма площадей i-x помещений (жилых или нежилых) в многоквартирном доме, оборудованных индивидуальными и (или) общими (квартирными) приборами учета, с применением показаний которых осуществляется расчет платы.</w:t>
      </w:r>
    </w:p>
    <w:p w:rsidR="00887721" w:rsidRPr="00887721" w:rsidRDefault="00887721" w:rsidP="00887721">
      <w:r w:rsidRPr="00887721">
        <w:t xml:space="preserve">В случаях, предусмотренных </w:t>
      </w:r>
      <w:r w:rsidRPr="00887721">
        <w:rPr>
          <w:rStyle w:val="a4"/>
          <w:color w:val="auto"/>
        </w:rPr>
        <w:t>пунктом 59</w:t>
      </w:r>
      <w:r w:rsidRPr="00887721">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bookmarkStart w:id="61" w:name="sub_20378"/>
      <w:r w:rsidRPr="00887721">
        <w:rPr>
          <w:i/>
          <w:iCs/>
        </w:rPr>
        <w:t>V</w:t>
      </w:r>
      <w:r w:rsidRPr="00887721">
        <w:rPr>
          <w:vertAlign w:val="subscript"/>
        </w:rPr>
        <w:t> i</w:t>
      </w:r>
      <w:r w:rsidRPr="00887721">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w:t>
      </w:r>
      <w:proofErr w:type="spellStart"/>
      <w:r w:rsidRPr="00887721">
        <w:t>го</w:t>
      </w:r>
      <w:proofErr w:type="spellEnd"/>
      <w:r w:rsidRPr="00887721">
        <w:t xml:space="preserve">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887721" w:rsidRPr="00887721" w:rsidRDefault="00887721" w:rsidP="00887721">
      <w:bookmarkStart w:id="62" w:name="sub_20004"/>
      <w:bookmarkEnd w:id="61"/>
      <w:r w:rsidRPr="00887721">
        <w:t>4.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и электроснабжению:</w:t>
      </w:r>
    </w:p>
    <w:p w:rsidR="00887721" w:rsidRPr="00887721" w:rsidRDefault="00887721" w:rsidP="00887721">
      <w:bookmarkStart w:id="63" w:name="sub_20041"/>
      <w:bookmarkEnd w:id="62"/>
      <w:r w:rsidRPr="00887721">
        <w:t xml:space="preserve">а) в i-м жилом помещении, не оборудованном индивидуальным или общим (квартирным) прибором учета холодной воды, горячей воды, сточных вод и электрической энергии, согласно </w:t>
      </w:r>
      <w:r w:rsidRPr="00887721">
        <w:rPr>
          <w:rStyle w:val="a4"/>
          <w:color w:val="auto"/>
        </w:rPr>
        <w:t>пункту 42</w:t>
      </w:r>
      <w:r w:rsidRPr="00887721">
        <w:t xml:space="preserve"> Правил определяется по </w:t>
      </w:r>
      <w:r w:rsidRPr="00887721">
        <w:rPr>
          <w:rStyle w:val="a4"/>
          <w:color w:val="auto"/>
        </w:rPr>
        <w:t>формуле 4</w:t>
      </w:r>
      <w:r w:rsidRPr="00887721">
        <w:t>:</w:t>
      </w:r>
    </w:p>
    <w:bookmarkEnd w:id="63"/>
    <w:p w:rsidR="00887721" w:rsidRPr="00887721" w:rsidRDefault="00887721" w:rsidP="00887721"/>
    <w:p w:rsidR="00887721" w:rsidRPr="00887721" w:rsidRDefault="00887721" w:rsidP="00887721">
      <w:pPr>
        <w:ind w:firstLine="698"/>
        <w:jc w:val="center"/>
        <w:rPr>
          <w:lang w:val="en-US"/>
        </w:rPr>
      </w:pPr>
      <w:bookmarkStart w:id="64" w:name="sub_20400"/>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n</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bscript"/>
          <w:lang w:val="en-US"/>
        </w:rPr>
        <w:t> j</w:t>
      </w:r>
      <w:r w:rsidRPr="00887721">
        <w:rPr>
          <w:noProof/>
        </w:rPr>
        <w:drawing>
          <wp:inline distT="0" distB="0" distL="0" distR="0">
            <wp:extent cx="114300" cy="209550"/>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T</w:t>
      </w:r>
      <w:r w:rsidRPr="00887721">
        <w:rPr>
          <w:vertAlign w:val="superscript"/>
          <w:lang w:val="en-US"/>
        </w:rPr>
        <w:t> </w:t>
      </w:r>
      <w:proofErr w:type="spellStart"/>
      <w:r w:rsidRPr="00887721">
        <w:rPr>
          <w:vertAlign w:val="superscript"/>
        </w:rPr>
        <w:t>кр</w:t>
      </w:r>
      <w:proofErr w:type="spellEnd"/>
      <w:r w:rsidRPr="00887721">
        <w:rPr>
          <w:lang w:val="en-US"/>
        </w:rPr>
        <w:t>,</w:t>
      </w:r>
    </w:p>
    <w:bookmarkEnd w:id="64"/>
    <w:p w:rsidR="00887721" w:rsidRPr="00887721" w:rsidRDefault="00887721" w:rsidP="00887721">
      <w:pPr>
        <w:rPr>
          <w:lang w:val="en-US"/>
        </w:rPr>
      </w:pPr>
    </w:p>
    <w:p w:rsidR="00887721" w:rsidRPr="00887721" w:rsidRDefault="00887721" w:rsidP="00887721">
      <w:pPr>
        <w:rPr>
          <w:lang w:val="en-US"/>
        </w:rPr>
      </w:pPr>
      <w:r w:rsidRPr="00887721">
        <w:t>где</w:t>
      </w:r>
      <w:r w:rsidRPr="00887721">
        <w:rPr>
          <w:lang w:val="en-US"/>
        </w:rPr>
        <w:t>:</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i-м жилом помещении;</w:t>
      </w:r>
    </w:p>
    <w:p w:rsidR="00887721" w:rsidRPr="00887721" w:rsidRDefault="00887721" w:rsidP="00887721">
      <w:r w:rsidRPr="00887721">
        <w:rPr>
          <w:i/>
          <w:iCs/>
        </w:rPr>
        <w:t>N</w:t>
      </w:r>
      <w:r w:rsidRPr="00887721">
        <w:rPr>
          <w:vertAlign w:val="subscript"/>
        </w:rPr>
        <w:t> j</w:t>
      </w:r>
      <w:r w:rsidRPr="00887721">
        <w:t xml:space="preserve"> - норматив потребления j-й коммунальной услуги;</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кр</w:t>
      </w:r>
      <w:proofErr w:type="spellEnd"/>
      <w:r w:rsidRPr="00887721">
        <w:t xml:space="preserve"> - тариф (цена) на коммунальный ресурс, установленный в соответствии с законодательством Российской Федерации;</w:t>
      </w:r>
    </w:p>
    <w:p w:rsidR="00887721" w:rsidRPr="00887721" w:rsidRDefault="00887721" w:rsidP="00887721">
      <w:bookmarkStart w:id="65" w:name="sub_200411"/>
      <w:r w:rsidRPr="00887721">
        <w:t>а</w:t>
      </w:r>
      <w:r w:rsidRPr="00887721">
        <w:rPr>
          <w:vertAlign w:val="superscript"/>
        </w:rPr>
        <w:t> 1</w:t>
      </w:r>
      <w:r w:rsidRPr="00887721">
        <w:t xml:space="preserve">) в i-м жилом помещении, не оборудованном индивидуальным или общим (квартирным) прибором учета холодной воды, горячей воды и электрической энергии, при наличии технической возможности установки таких приборов учета согласно </w:t>
      </w:r>
      <w:r w:rsidRPr="00887721">
        <w:rPr>
          <w:rStyle w:val="a4"/>
          <w:color w:val="auto"/>
        </w:rPr>
        <w:t>пункту 42</w:t>
      </w:r>
      <w:r w:rsidRPr="00887721">
        <w:t xml:space="preserve"> Правил определяется по </w:t>
      </w:r>
      <w:r w:rsidRPr="00887721">
        <w:rPr>
          <w:rStyle w:val="a4"/>
          <w:color w:val="auto"/>
        </w:rPr>
        <w:t>формуле 4</w:t>
      </w:r>
      <w:r w:rsidRPr="00887721">
        <w:rPr>
          <w:rStyle w:val="a4"/>
          <w:color w:val="auto"/>
          <w:vertAlign w:val="superscript"/>
        </w:rPr>
        <w:t> 1</w:t>
      </w:r>
      <w:r w:rsidRPr="00887721">
        <w:t>:</w:t>
      </w:r>
    </w:p>
    <w:bookmarkEnd w:id="65"/>
    <w:p w:rsidR="00887721" w:rsidRPr="00887721" w:rsidRDefault="00887721" w:rsidP="00887721"/>
    <w:p w:rsidR="00887721" w:rsidRPr="00887721" w:rsidRDefault="00887721" w:rsidP="00887721">
      <w:pPr>
        <w:ind w:firstLine="698"/>
        <w:jc w:val="center"/>
        <w:rPr>
          <w:lang w:val="en-US"/>
        </w:rPr>
      </w:pPr>
      <w:bookmarkStart w:id="66" w:name="sub_200410"/>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n</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bscript"/>
          <w:lang w:val="en-US"/>
        </w:rPr>
        <w:t> j</w:t>
      </w:r>
      <w:r w:rsidRPr="00887721">
        <w:rPr>
          <w:noProof/>
        </w:rPr>
        <w:drawing>
          <wp:inline distT="0" distB="0" distL="0" distR="0">
            <wp:extent cx="114300" cy="209550"/>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K</w:t>
      </w:r>
      <w:r w:rsidRPr="00887721">
        <w:rPr>
          <w:vertAlign w:val="subscript"/>
          <w:lang w:val="en-US"/>
        </w:rPr>
        <w:t> </w:t>
      </w:r>
      <w:proofErr w:type="spellStart"/>
      <w:r w:rsidRPr="00887721">
        <w:rPr>
          <w:vertAlign w:val="subscript"/>
        </w:rPr>
        <w:t>пов</w:t>
      </w:r>
      <w:proofErr w:type="spellEnd"/>
      <w:r w:rsidRPr="00887721">
        <w:rPr>
          <w:noProof/>
        </w:rPr>
        <w:drawing>
          <wp:inline distT="0" distB="0" distL="0" distR="0">
            <wp:extent cx="114300" cy="209550"/>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T</w:t>
      </w:r>
      <w:r w:rsidRPr="00887721">
        <w:rPr>
          <w:vertAlign w:val="superscript"/>
          <w:lang w:val="en-US"/>
        </w:rPr>
        <w:t> </w:t>
      </w:r>
      <w:proofErr w:type="spellStart"/>
      <w:r w:rsidRPr="00887721">
        <w:rPr>
          <w:vertAlign w:val="superscript"/>
        </w:rPr>
        <w:t>кр</w:t>
      </w:r>
      <w:proofErr w:type="spellEnd"/>
      <w:r w:rsidRPr="00887721">
        <w:rPr>
          <w:lang w:val="en-US"/>
        </w:rPr>
        <w:t>,</w:t>
      </w:r>
    </w:p>
    <w:bookmarkEnd w:id="66"/>
    <w:p w:rsidR="00887721" w:rsidRPr="00887721" w:rsidRDefault="00887721" w:rsidP="00887721">
      <w:pPr>
        <w:rPr>
          <w:lang w:val="en-US"/>
        </w:rPr>
      </w:pPr>
    </w:p>
    <w:p w:rsidR="00887721" w:rsidRPr="00887721" w:rsidRDefault="00887721" w:rsidP="00887721">
      <w:r w:rsidRPr="00887721">
        <w:t>где:</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i-м жилом помещении;</w:t>
      </w:r>
    </w:p>
    <w:p w:rsidR="00887721" w:rsidRPr="00887721" w:rsidRDefault="00887721" w:rsidP="00887721">
      <w:r w:rsidRPr="00887721">
        <w:rPr>
          <w:i/>
          <w:iCs/>
        </w:rPr>
        <w:t>N</w:t>
      </w:r>
      <w:r w:rsidRPr="00887721">
        <w:rPr>
          <w:vertAlign w:val="subscript"/>
        </w:rPr>
        <w:t> j</w:t>
      </w:r>
      <w:r w:rsidRPr="00887721">
        <w:t xml:space="preserve"> - норматив потребления j-й коммунальной услуги;</w:t>
      </w:r>
    </w:p>
    <w:p w:rsidR="00887721" w:rsidRPr="00887721" w:rsidRDefault="00887721" w:rsidP="00887721">
      <w:bookmarkStart w:id="67" w:name="sub_2004116"/>
      <w:r w:rsidRPr="00887721">
        <w:rPr>
          <w:i/>
          <w:iCs/>
        </w:rPr>
        <w:t>K</w:t>
      </w:r>
      <w:r w:rsidRPr="00887721">
        <w:rPr>
          <w:vertAlign w:val="subscript"/>
        </w:rPr>
        <w:t> </w:t>
      </w:r>
      <w:proofErr w:type="spellStart"/>
      <w:r w:rsidRPr="00887721">
        <w:rPr>
          <w:vertAlign w:val="subscript"/>
        </w:rPr>
        <w:t>пов</w:t>
      </w:r>
      <w:proofErr w:type="spellEnd"/>
      <w:r w:rsidRPr="00887721">
        <w:t xml:space="preserve"> - повышающий коэффициент, величина которого в 2016 году принимается равной 1,4, а с 1 января 2017 г. - 1,5.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w:t>
      </w:r>
      <w:r w:rsidRPr="00887721">
        <w:lastRenderedPageBreak/>
        <w:t xml:space="preserve">коэффициент не применяется, если потребителем представлен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холодной воды, горячей воды и (или) электрической энергии,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w:t>
      </w:r>
      <w:r w:rsidRPr="00887721">
        <w:rPr>
          <w:rStyle w:val="a4"/>
          <w:color w:val="auto"/>
        </w:rPr>
        <w:t>гарантирующего поставщика</w:t>
      </w:r>
      <w:r w:rsidRPr="00887721">
        <w:t xml:space="preserve"> или сетевую организацию;</w:t>
      </w:r>
    </w:p>
    <w:bookmarkEnd w:id="67"/>
    <w:p w:rsidR="00887721" w:rsidRPr="00887721" w:rsidRDefault="00887721" w:rsidP="00887721">
      <w:r w:rsidRPr="00887721">
        <w:rPr>
          <w:i/>
          <w:iCs/>
        </w:rPr>
        <w:t>T</w:t>
      </w:r>
      <w:r w:rsidRPr="00887721">
        <w:rPr>
          <w:vertAlign w:val="superscript"/>
        </w:rPr>
        <w:t> </w:t>
      </w:r>
      <w:proofErr w:type="spellStart"/>
      <w:r w:rsidRPr="00887721">
        <w:rPr>
          <w:vertAlign w:val="superscript"/>
        </w:rPr>
        <w:t>кр</w:t>
      </w:r>
      <w:proofErr w:type="spellEnd"/>
      <w:r w:rsidRPr="00887721">
        <w:t xml:space="preserve"> - тариф (цена) на коммунальный ресурс, установленный в соответствии с законодательством Российской Федерации;</w:t>
      </w:r>
    </w:p>
    <w:p w:rsidR="00887721" w:rsidRPr="00887721" w:rsidRDefault="00887721" w:rsidP="00887721">
      <w:bookmarkStart w:id="68" w:name="sub_20042"/>
      <w:r w:rsidRPr="00887721">
        <w:t xml:space="preserve">б) в i-м нежилом помещении, не оборудованном индивидуальным прибором учета холодной воды, горячей воды, сточных вод и электрической энергии, согласно </w:t>
      </w:r>
      <w:r w:rsidRPr="00887721">
        <w:rPr>
          <w:rStyle w:val="a4"/>
          <w:color w:val="auto"/>
        </w:rPr>
        <w:t>пункту 43</w:t>
      </w:r>
      <w:r w:rsidRPr="00887721">
        <w:t xml:space="preserve"> Правил определяется как произведение расчетного объема потребленной холодной воды, горячей воды, сточных вод, электрической энергии и тарифа на соответствующий коммунальный ресурс, установленного в соответствии с законодательством Российской Федерации.</w:t>
      </w:r>
    </w:p>
    <w:p w:rsidR="00887721" w:rsidRPr="00887721" w:rsidRDefault="00887721" w:rsidP="00887721">
      <w:bookmarkStart w:id="69" w:name="sub_20005"/>
      <w:bookmarkEnd w:id="68"/>
      <w:r w:rsidRPr="00887721">
        <w:t>5. Размер платы за коммунальную услугу по газоснабжению:</w:t>
      </w:r>
    </w:p>
    <w:p w:rsidR="00887721" w:rsidRPr="00887721" w:rsidRDefault="00887721" w:rsidP="00887721">
      <w:bookmarkStart w:id="70" w:name="sub_200051"/>
      <w:bookmarkEnd w:id="69"/>
      <w:r w:rsidRPr="00887721">
        <w:t xml:space="preserve">а) в i-м жилом помещении, не оборудованном индивидуальным или общим (квартирным) прибором учета газа, согласно </w:t>
      </w:r>
      <w:r w:rsidRPr="00887721">
        <w:rPr>
          <w:rStyle w:val="a4"/>
          <w:color w:val="auto"/>
        </w:rPr>
        <w:t>пункту 42</w:t>
      </w:r>
      <w:r w:rsidRPr="00887721">
        <w:t xml:space="preserve"> Правил определяется по </w:t>
      </w:r>
      <w:r w:rsidRPr="00887721">
        <w:rPr>
          <w:rStyle w:val="a4"/>
          <w:color w:val="auto"/>
        </w:rPr>
        <w:t>формуле 5</w:t>
      </w:r>
      <w:r w:rsidRPr="00887721">
        <w:t>:</w:t>
      </w:r>
    </w:p>
    <w:bookmarkEnd w:id="70"/>
    <w:p w:rsidR="00887721" w:rsidRPr="00887721" w:rsidRDefault="00887721" w:rsidP="00887721"/>
    <w:p w:rsidR="00887721" w:rsidRPr="00887721" w:rsidRDefault="00887721" w:rsidP="00887721">
      <w:pPr>
        <w:ind w:firstLine="698"/>
        <w:jc w:val="center"/>
      </w:pPr>
      <w:bookmarkStart w:id="71" w:name="sub_20500"/>
      <w:r w:rsidRPr="00887721">
        <w:rPr>
          <w:i/>
          <w:iCs/>
          <w:lang w:val="en-US"/>
        </w:rPr>
        <w:t>P</w:t>
      </w:r>
      <w:r w:rsidRPr="00887721">
        <w:rPr>
          <w:vertAlign w:val="subscript"/>
          <w:lang w:val="en-US"/>
        </w:rPr>
        <w:t> </w:t>
      </w:r>
      <w:proofErr w:type="spellStart"/>
      <w:r w:rsidRPr="00887721">
        <w:rPr>
          <w:vertAlign w:val="subscript"/>
          <w:lang w:val="en-US"/>
        </w:rPr>
        <w:t>i</w:t>
      </w:r>
      <w:proofErr w:type="spellEnd"/>
      <w:proofErr w:type="gramStart"/>
      <w:r w:rsidRPr="00887721">
        <w:rPr>
          <w:lang w:val="en-US"/>
        </w:rPr>
        <w:t>=[</w:t>
      </w:r>
      <w:proofErr w:type="gramEnd"/>
      <w:r w:rsidRPr="00887721">
        <w:rPr>
          <w:lang w:val="en-US"/>
        </w:rPr>
        <w:t>(</w:t>
      </w:r>
      <w:r w:rsidRPr="00887721">
        <w:rPr>
          <w:i/>
          <w:iCs/>
          <w:lang w:val="en-US"/>
        </w:rPr>
        <w:t>S</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perscript"/>
          <w:lang w:val="en-US"/>
        </w:rPr>
        <w:t> </w:t>
      </w:r>
      <w:r w:rsidRPr="00887721">
        <w:rPr>
          <w:vertAlign w:val="superscript"/>
        </w:rPr>
        <w:t>газ</w:t>
      </w:r>
      <w:r w:rsidRPr="00887721">
        <w:rPr>
          <w:vertAlign w:val="superscript"/>
          <w:lang w:val="en-US"/>
        </w:rPr>
        <w:t>.</w:t>
      </w:r>
      <w:r w:rsidRPr="00887721">
        <w:rPr>
          <w:vertAlign w:val="superscript"/>
        </w:rPr>
        <w:t>о</w:t>
      </w:r>
      <w:r w:rsidRPr="00887721">
        <w:rPr>
          <w:vertAlign w:val="superscript"/>
          <w:lang w:val="en-US"/>
        </w:rPr>
        <w:t>.</w:t>
      </w:r>
      <w:r w:rsidRPr="00887721">
        <w:rPr>
          <w:lang w:val="en-US"/>
        </w:rPr>
        <w:t>)+(</w:t>
      </w:r>
      <w:r w:rsidRPr="00887721">
        <w:rPr>
          <w:i/>
          <w:iCs/>
          <w:lang w:val="en-US"/>
        </w:rPr>
        <w:t>n</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perscript"/>
          <w:lang w:val="en-US"/>
        </w:rPr>
        <w:t> </w:t>
      </w:r>
      <w:r w:rsidRPr="00887721">
        <w:rPr>
          <w:vertAlign w:val="superscript"/>
        </w:rPr>
        <w:t>газ</w:t>
      </w:r>
      <w:r w:rsidRPr="00887721">
        <w:rPr>
          <w:vertAlign w:val="superscript"/>
          <w:lang w:val="en-US"/>
        </w:rPr>
        <w:t>.</w:t>
      </w:r>
      <w:r w:rsidRPr="00887721">
        <w:rPr>
          <w:vertAlign w:val="superscript"/>
        </w:rPr>
        <w:t>п</w:t>
      </w:r>
      <w:r w:rsidRPr="00887721">
        <w:rPr>
          <w:vertAlign w:val="superscript"/>
          <w:lang w:val="en-US"/>
        </w:rPr>
        <w:t>.</w:t>
      </w:r>
      <w:r w:rsidRPr="00887721">
        <w:rPr>
          <w:lang w:val="en-US"/>
        </w:rPr>
        <w:t>)+(</w:t>
      </w:r>
      <w:r w:rsidRPr="00887721">
        <w:rPr>
          <w:i/>
          <w:iCs/>
          <w:lang w:val="en-US"/>
        </w:rPr>
        <w:t>n</w:t>
      </w:r>
      <w:r w:rsidRPr="00887721">
        <w:rPr>
          <w:vertAlign w:val="subscript"/>
          <w:lang w:val="en-US"/>
        </w:rPr>
        <w:t> </w:t>
      </w:r>
      <w:proofErr w:type="spellStart"/>
      <w:r w:rsidRPr="00887721">
        <w:rPr>
          <w:vertAlign w:val="subscript"/>
          <w:lang w:val="en-US"/>
        </w:rPr>
        <w:t>i</w:t>
      </w:r>
      <w:proofErr w:type="spellEnd"/>
      <w:r w:rsidRPr="00887721">
        <w:rPr>
          <w:noProof/>
        </w:rPr>
        <w:drawing>
          <wp:inline distT="0" distB="0" distL="0" distR="0">
            <wp:extent cx="114300" cy="209550"/>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lang w:val="en-US"/>
        </w:rPr>
        <w:t>N</w:t>
      </w:r>
      <w:r w:rsidRPr="00887721">
        <w:rPr>
          <w:vertAlign w:val="superscript"/>
          <w:lang w:val="en-US"/>
        </w:rPr>
        <w:t> </w:t>
      </w:r>
      <w:r w:rsidRPr="00887721">
        <w:rPr>
          <w:vertAlign w:val="superscript"/>
        </w:rPr>
        <w:t>газ</w:t>
      </w:r>
      <w:r w:rsidRPr="00887721">
        <w:rPr>
          <w:vertAlign w:val="superscript"/>
          <w:lang w:val="en-US"/>
        </w:rPr>
        <w:t>.</w:t>
      </w:r>
      <w:r w:rsidRPr="00887721">
        <w:rPr>
          <w:vertAlign w:val="superscript"/>
        </w:rPr>
        <w:t>в</w:t>
      </w:r>
      <w:r w:rsidRPr="00887721">
        <w:rPr>
          <w:vertAlign w:val="superscript"/>
          <w:lang w:val="en-US"/>
        </w:rPr>
        <w:t>.</w:t>
      </w:r>
      <w:r w:rsidRPr="00887721">
        <w:rPr>
          <w:lang w:val="en-US"/>
        </w:rPr>
        <w:t>)]</w:t>
      </w:r>
      <w:r w:rsidRPr="00887721">
        <w:rPr>
          <w:noProof/>
        </w:rPr>
        <w:drawing>
          <wp:inline distT="0" distB="0" distL="0" distR="0">
            <wp:extent cx="114300" cy="209550"/>
            <wp:effectExtent l="0" t="0" r="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887721">
        <w:rPr>
          <w:i/>
          <w:iCs/>
        </w:rPr>
        <w:t>T</w:t>
      </w:r>
      <w:r w:rsidRPr="00887721">
        <w:rPr>
          <w:vertAlign w:val="superscript"/>
        </w:rPr>
        <w:t> г</w:t>
      </w:r>
      <w:r w:rsidRPr="00887721">
        <w:t>,</w:t>
      </w:r>
    </w:p>
    <w:bookmarkEnd w:id="71"/>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w:t>
      </w:r>
    </w:p>
    <w:p w:rsidR="00887721" w:rsidRPr="00887721" w:rsidRDefault="00887721" w:rsidP="00887721">
      <w:r w:rsidRPr="00887721">
        <w:rPr>
          <w:i/>
          <w:iCs/>
        </w:rPr>
        <w:t>N</w:t>
      </w:r>
      <w:r w:rsidRPr="00887721">
        <w:rPr>
          <w:vertAlign w:val="superscript"/>
        </w:rPr>
        <w:t> </w:t>
      </w:r>
      <w:proofErr w:type="spellStart"/>
      <w:r w:rsidRPr="00887721">
        <w:rPr>
          <w:vertAlign w:val="superscript"/>
        </w:rPr>
        <w:t>газ.о</w:t>
      </w:r>
      <w:proofErr w:type="spellEnd"/>
      <w:r w:rsidRPr="00887721">
        <w:rPr>
          <w:vertAlign w:val="superscript"/>
        </w:rPr>
        <w:t>.</w:t>
      </w:r>
      <w:r w:rsidRPr="00887721">
        <w:t xml:space="preserve"> - норматив потребления коммунальной услуги по газоснабжению на отопление жилых помещений;</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i-м жилом помещении;</w:t>
      </w:r>
    </w:p>
    <w:p w:rsidR="00887721" w:rsidRPr="00887721" w:rsidRDefault="00887721" w:rsidP="00887721">
      <w:r w:rsidRPr="00887721">
        <w:rPr>
          <w:i/>
          <w:iCs/>
        </w:rPr>
        <w:t>N</w:t>
      </w:r>
      <w:r w:rsidRPr="00887721">
        <w:rPr>
          <w:vertAlign w:val="superscript"/>
        </w:rPr>
        <w:t> </w:t>
      </w:r>
      <w:proofErr w:type="spellStart"/>
      <w:r w:rsidRPr="00887721">
        <w:rPr>
          <w:vertAlign w:val="superscript"/>
        </w:rPr>
        <w:t>газ.п</w:t>
      </w:r>
      <w:proofErr w:type="spellEnd"/>
      <w:r w:rsidRPr="00887721">
        <w:rPr>
          <w:vertAlign w:val="superscript"/>
        </w:rPr>
        <w:t>.</w:t>
      </w:r>
      <w:r w:rsidRPr="00887721">
        <w:t xml:space="preserve"> - норматив потребления коммунальной услуги по газоснабжению на приготовление пищи;</w:t>
      </w:r>
    </w:p>
    <w:p w:rsidR="00887721" w:rsidRPr="00887721" w:rsidRDefault="00887721" w:rsidP="00887721">
      <w:r w:rsidRPr="00887721">
        <w:rPr>
          <w:i/>
          <w:iCs/>
        </w:rPr>
        <w:t>N</w:t>
      </w:r>
      <w:r w:rsidRPr="00887721">
        <w:rPr>
          <w:vertAlign w:val="superscript"/>
        </w:rPr>
        <w:t> </w:t>
      </w:r>
      <w:proofErr w:type="spellStart"/>
      <w:r w:rsidRPr="00887721">
        <w:rPr>
          <w:vertAlign w:val="superscript"/>
        </w:rPr>
        <w:t>газ.в</w:t>
      </w:r>
      <w:proofErr w:type="spellEnd"/>
      <w:r w:rsidRPr="00887721">
        <w:rPr>
          <w:vertAlign w:val="superscript"/>
        </w:rPr>
        <w:t>.</w:t>
      </w:r>
      <w:r w:rsidRPr="00887721">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887721" w:rsidRPr="00887721" w:rsidRDefault="00887721" w:rsidP="00887721">
      <w:r w:rsidRPr="00887721">
        <w:rPr>
          <w:i/>
          <w:iCs/>
        </w:rPr>
        <w:t>T</w:t>
      </w:r>
      <w:r w:rsidRPr="00887721">
        <w:rPr>
          <w:vertAlign w:val="superscript"/>
        </w:rPr>
        <w:t> г</w:t>
      </w:r>
      <w:r w:rsidRPr="00887721">
        <w:t xml:space="preserve"> - тариф (цена) на газ, установленный в соответствии с законодательством Российской Федерации;</w:t>
      </w:r>
    </w:p>
    <w:p w:rsidR="00887721" w:rsidRPr="00887721" w:rsidRDefault="00887721" w:rsidP="00887721">
      <w:bookmarkStart w:id="72" w:name="sub_200052"/>
      <w:r w:rsidRPr="00887721">
        <w:t xml:space="preserve">б) в i-м нежилом помещении, не оборудованном индивидуальным прибором учета газа, согласно </w:t>
      </w:r>
      <w:r w:rsidRPr="00887721">
        <w:rPr>
          <w:rStyle w:val="a4"/>
          <w:color w:val="auto"/>
        </w:rPr>
        <w:t>пункту 43</w:t>
      </w:r>
      <w:r w:rsidRPr="00887721">
        <w:t xml:space="preserve"> Правил определяется как произведение расчетного объема потребленного газа и тарифа на газ, установленного в соответствии с законодательством Российской Федерации.</w:t>
      </w:r>
    </w:p>
    <w:p w:rsidR="00887721" w:rsidRPr="00887721" w:rsidRDefault="00887721" w:rsidP="00887721">
      <w:bookmarkStart w:id="73" w:name="sub_20006"/>
      <w:bookmarkEnd w:id="72"/>
      <w:r w:rsidRPr="00887721">
        <w:t xml:space="preserve">6. Размер платы за коммунальную услугу по отоплению в оборудованном распределителями i-м жилом помещении (квартире) или нежилом помещении в многоквартирном доме, оборудованном коллективным (общедомовым) прибором учета тепловой энергии, корректируется в случаях, предусмотренных </w:t>
      </w:r>
      <w:r w:rsidRPr="00887721">
        <w:rPr>
          <w:rStyle w:val="a4"/>
          <w:color w:val="auto"/>
        </w:rPr>
        <w:t>пунктом 42</w:t>
      </w:r>
      <w:r w:rsidRPr="00887721">
        <w:rPr>
          <w:rStyle w:val="a4"/>
          <w:color w:val="auto"/>
          <w:vertAlign w:val="superscript"/>
        </w:rPr>
        <w:t> 1</w:t>
      </w:r>
      <w:r w:rsidRPr="00887721">
        <w:t xml:space="preserve"> Правил, на величину, определенную по </w:t>
      </w:r>
      <w:r w:rsidRPr="00887721">
        <w:rPr>
          <w:rStyle w:val="a4"/>
          <w:color w:val="auto"/>
        </w:rPr>
        <w:t>формуле 6</w:t>
      </w:r>
      <w:r w:rsidRPr="00887721">
        <w:t>:</w:t>
      </w:r>
    </w:p>
    <w:bookmarkEnd w:id="73"/>
    <w:p w:rsidR="00887721" w:rsidRPr="00887721" w:rsidRDefault="00887721" w:rsidP="00887721"/>
    <w:p w:rsidR="00887721" w:rsidRPr="00887721" w:rsidRDefault="00887721" w:rsidP="00887721">
      <w:pPr>
        <w:ind w:firstLine="698"/>
        <w:jc w:val="center"/>
      </w:pPr>
      <w:bookmarkStart w:id="74" w:name="sub_20600"/>
      <w:r w:rsidRPr="00887721">
        <w:rPr>
          <w:noProof/>
        </w:rPr>
        <w:drawing>
          <wp:inline distT="0" distB="0" distL="0" distR="0">
            <wp:extent cx="1809750" cy="581025"/>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09750" cy="581025"/>
                    </a:xfrm>
                    <a:prstGeom prst="rect">
                      <a:avLst/>
                    </a:prstGeom>
                    <a:noFill/>
                    <a:ln>
                      <a:noFill/>
                    </a:ln>
                  </pic:spPr>
                </pic:pic>
              </a:graphicData>
            </a:graphic>
          </wp:inline>
        </w:drawing>
      </w:r>
      <w:r w:rsidRPr="00887721">
        <w:t>,</w:t>
      </w:r>
    </w:p>
    <w:bookmarkEnd w:id="74"/>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P</w:t>
      </w:r>
      <w:r w:rsidRPr="00887721">
        <w:rPr>
          <w:vertAlign w:val="subscript"/>
        </w:rPr>
        <w:t> i</w:t>
      </w:r>
      <w:r w:rsidRPr="00887721">
        <w:t xml:space="preserve"> - размер платы за предоставленную коммунальную услугу по отоплению в i-м оборудованном распределителями жилом помещении (квартире) или нежилом помещении в многоквартирном доме за период, за который проводится корректировка;</w:t>
      </w:r>
    </w:p>
    <w:p w:rsidR="00887721" w:rsidRPr="00887721" w:rsidRDefault="00887721" w:rsidP="00887721">
      <w:r w:rsidRPr="00887721">
        <w:t>k - количество оснащенных распределителями жилых помещений (квартир) и нежилых помещений в многоквартирном доме;</w:t>
      </w:r>
    </w:p>
    <w:p w:rsidR="00887721" w:rsidRPr="00887721" w:rsidRDefault="00887721" w:rsidP="00887721">
      <w:r w:rsidRPr="00887721">
        <w:t xml:space="preserve">p - количество распределителей, установленных в i-м жилом помещении (квартире) или </w:t>
      </w:r>
      <w:r w:rsidRPr="00887721">
        <w:lastRenderedPageBreak/>
        <w:t>нежилом помещении в многоквартирном доме;</w:t>
      </w:r>
    </w:p>
    <w:p w:rsidR="00887721" w:rsidRPr="00887721" w:rsidRDefault="00887721" w:rsidP="00887721">
      <w:r w:rsidRPr="00887721">
        <w:rPr>
          <w:i/>
          <w:iCs/>
        </w:rPr>
        <w:t>m</w:t>
      </w:r>
      <w:r w:rsidRPr="00887721">
        <w:rPr>
          <w:vertAlign w:val="subscript"/>
        </w:rPr>
        <w:t> </w:t>
      </w:r>
      <w:proofErr w:type="spellStart"/>
      <w:r w:rsidRPr="00887721">
        <w:rPr>
          <w:vertAlign w:val="subscript"/>
        </w:rPr>
        <w:t>q.i</w:t>
      </w:r>
      <w:proofErr w:type="spellEnd"/>
      <w:r w:rsidRPr="00887721">
        <w:t xml:space="preserve"> - доля объема потребления коммунальной услуги по отоплению, приходящаяся на q-й распределитель, установленный в i-м жилом помещении (квартире) или нежилом помещении в многоквартирном доме, в объеме потребления коммунальной услуги по отоплению во всех оборудованных распределителями жилых помещениях (квартирах) и нежилых помещениях в многоквартирном доме.</w:t>
      </w:r>
    </w:p>
    <w:p w:rsidR="00887721" w:rsidRPr="00887721" w:rsidRDefault="00887721" w:rsidP="00887721">
      <w:bookmarkStart w:id="75" w:name="sub_2061"/>
      <w:r w:rsidRPr="00887721">
        <w:t>6</w:t>
      </w:r>
      <w:r w:rsidRPr="00887721">
        <w:rPr>
          <w:vertAlign w:val="superscript"/>
        </w:rPr>
        <w:t> 1</w:t>
      </w:r>
      <w:r w:rsidRPr="00887721">
        <w:t xml:space="preserve">. В случаях, предусмотренных </w:t>
      </w:r>
      <w:r w:rsidRPr="00887721">
        <w:rPr>
          <w:rStyle w:val="a4"/>
          <w:color w:val="auto"/>
        </w:rPr>
        <w:t>пунктом 42</w:t>
      </w:r>
      <w:r w:rsidRPr="00887721">
        <w:rPr>
          <w:rStyle w:val="a4"/>
          <w:color w:val="auto"/>
          <w:vertAlign w:val="superscript"/>
        </w:rPr>
        <w:t> 2</w:t>
      </w:r>
      <w:r w:rsidRPr="00887721">
        <w:t xml:space="preserve"> Правил, размер платы за коммунальную услугу по отоплению в i-м помещении (жилом или нежилом) в многоквартирном доме или в жилом доме корректируется по </w:t>
      </w:r>
      <w:r w:rsidRPr="00887721">
        <w:rPr>
          <w:rStyle w:val="a4"/>
          <w:color w:val="auto"/>
        </w:rPr>
        <w:t>формуле 6</w:t>
      </w:r>
      <w:r w:rsidRPr="00887721">
        <w:rPr>
          <w:rStyle w:val="a4"/>
          <w:color w:val="auto"/>
          <w:vertAlign w:val="superscript"/>
        </w:rPr>
        <w:t> 1</w:t>
      </w:r>
      <w:r w:rsidRPr="00887721">
        <w:t>:</w:t>
      </w:r>
    </w:p>
    <w:bookmarkEnd w:id="75"/>
    <w:p w:rsidR="00887721" w:rsidRPr="00887721" w:rsidRDefault="00887721" w:rsidP="00887721"/>
    <w:p w:rsidR="00887721" w:rsidRPr="00887721" w:rsidRDefault="00887721" w:rsidP="00887721">
      <w:pPr>
        <w:ind w:firstLine="698"/>
        <w:jc w:val="center"/>
        <w:rPr>
          <w:lang w:val="en-US"/>
        </w:rPr>
      </w:pPr>
      <w:bookmarkStart w:id="76" w:name="sub_200610"/>
      <w:r w:rsidRPr="00887721">
        <w:t>Р</w:t>
      </w:r>
      <w:r w:rsidRPr="00887721">
        <w:rPr>
          <w:vertAlign w:val="subscript"/>
          <w:lang w:val="en-US"/>
        </w:rPr>
        <w:t> </w:t>
      </w:r>
      <w:proofErr w:type="spellStart"/>
      <w:r w:rsidRPr="00887721">
        <w:rPr>
          <w:vertAlign w:val="subscript"/>
          <w:lang w:val="en-US"/>
        </w:rPr>
        <w:t>i</w:t>
      </w:r>
      <w:proofErr w:type="spellEnd"/>
      <w:r w:rsidRPr="00887721">
        <w:rPr>
          <w:lang w:val="en-US"/>
        </w:rPr>
        <w:t xml:space="preserve"> = </w:t>
      </w:r>
      <w:r w:rsidRPr="00887721">
        <w:t>Р</w:t>
      </w:r>
      <w:r w:rsidRPr="00887721">
        <w:rPr>
          <w:vertAlign w:val="subscript"/>
          <w:lang w:val="en-US"/>
        </w:rPr>
        <w:t> </w:t>
      </w:r>
      <w:proofErr w:type="gramStart"/>
      <w:r w:rsidRPr="00887721">
        <w:rPr>
          <w:vertAlign w:val="subscript"/>
          <w:lang w:val="en-US"/>
        </w:rPr>
        <w:t>k.</w:t>
      </w:r>
      <w:proofErr w:type="spellStart"/>
      <w:r w:rsidRPr="00887721">
        <w:rPr>
          <w:vertAlign w:val="subscript"/>
        </w:rPr>
        <w:t>пр</w:t>
      </w:r>
      <w:proofErr w:type="spellEnd"/>
      <w:proofErr w:type="gramEnd"/>
      <w:r w:rsidRPr="00887721">
        <w:rPr>
          <w:lang w:val="en-US"/>
        </w:rPr>
        <w:t xml:space="preserve"> - P</w:t>
      </w:r>
      <w:r w:rsidRPr="00887721">
        <w:rPr>
          <w:vertAlign w:val="subscript"/>
          <w:lang w:val="en-US"/>
        </w:rPr>
        <w:t> </w:t>
      </w:r>
      <w:proofErr w:type="spellStart"/>
      <w:r w:rsidRPr="00887721">
        <w:rPr>
          <w:vertAlign w:val="subscript"/>
          <w:lang w:val="en-US"/>
        </w:rPr>
        <w:t>fn.i</w:t>
      </w:r>
      <w:proofErr w:type="spellEnd"/>
      <w:r w:rsidRPr="00887721">
        <w:rPr>
          <w:lang w:val="en-US"/>
        </w:rPr>
        <w:t>,</w:t>
      </w:r>
    </w:p>
    <w:bookmarkEnd w:id="76"/>
    <w:p w:rsidR="00887721" w:rsidRPr="00887721" w:rsidRDefault="00887721" w:rsidP="00887721">
      <w:pPr>
        <w:rPr>
          <w:lang w:val="en-US"/>
        </w:rPr>
      </w:pPr>
    </w:p>
    <w:p w:rsidR="00887721" w:rsidRPr="00887721" w:rsidRDefault="00887721" w:rsidP="00887721">
      <w:r w:rsidRPr="00887721">
        <w:t>где:</w:t>
      </w:r>
    </w:p>
    <w:p w:rsidR="00887721" w:rsidRPr="00887721" w:rsidRDefault="00887721" w:rsidP="00887721">
      <w:r w:rsidRPr="00887721">
        <w:t>Р</w:t>
      </w:r>
      <w:r w:rsidRPr="00887721">
        <w:rPr>
          <w:vertAlign w:val="subscript"/>
        </w:rPr>
        <w:t> </w:t>
      </w:r>
      <w:proofErr w:type="spellStart"/>
      <w:proofErr w:type="gramStart"/>
      <w:r w:rsidRPr="00887721">
        <w:rPr>
          <w:vertAlign w:val="subscript"/>
        </w:rPr>
        <w:t>k.пр</w:t>
      </w:r>
      <w:proofErr w:type="spellEnd"/>
      <w:proofErr w:type="gramEnd"/>
      <w:r w:rsidRPr="00887721">
        <w:t xml:space="preserve"> - размер платы за коммунальную услугу по отоплению в i-м помещении за период, за который проводится корректировка, определенный в соответствии с </w:t>
      </w:r>
      <w:r w:rsidRPr="00887721">
        <w:rPr>
          <w:rStyle w:val="a4"/>
          <w:color w:val="auto"/>
        </w:rPr>
        <w:t>пунктом 42</w:t>
      </w:r>
      <w:r w:rsidRPr="00887721">
        <w:rPr>
          <w:rStyle w:val="a4"/>
          <w:color w:val="auto"/>
          <w:vertAlign w:val="superscript"/>
        </w:rPr>
        <w:t> 1</w:t>
      </w:r>
      <w:r w:rsidRPr="00887721">
        <w:t xml:space="preserve"> Правил при осуществлении оплаты коммунальной услуги по отоплению в течение отопительного периода;</w:t>
      </w:r>
    </w:p>
    <w:p w:rsidR="00887721" w:rsidRPr="00887721" w:rsidRDefault="00887721" w:rsidP="00887721">
      <w:r w:rsidRPr="00887721">
        <w:t>P</w:t>
      </w:r>
      <w:r w:rsidRPr="00887721">
        <w:rPr>
          <w:vertAlign w:val="subscript"/>
        </w:rPr>
        <w:t> </w:t>
      </w:r>
      <w:proofErr w:type="spellStart"/>
      <w:proofErr w:type="gramStart"/>
      <w:r w:rsidRPr="00887721">
        <w:rPr>
          <w:vertAlign w:val="subscript"/>
        </w:rPr>
        <w:t>fn.i</w:t>
      </w:r>
      <w:proofErr w:type="spellEnd"/>
      <w:proofErr w:type="gramEnd"/>
      <w:r w:rsidRPr="00887721">
        <w:t xml:space="preserve"> - размер начисленной платы за коммунальную услугу по отоплению в i-м помещении за период, за который проводится корректировка.</w:t>
      </w:r>
    </w:p>
    <w:p w:rsidR="00887721" w:rsidRPr="00887721" w:rsidRDefault="00887721" w:rsidP="00887721">
      <w:r w:rsidRPr="00887721">
        <w:t>В случае применения норматива потребления коммунальной услуги по отоплению, действовавшего по состоянию на 30 июня 2012 г. и рассчитанного на месяц календарного года, величина Р</w:t>
      </w:r>
      <w:r w:rsidRPr="00887721">
        <w:rPr>
          <w:vertAlign w:val="subscript"/>
        </w:rPr>
        <w:t> </w:t>
      </w:r>
      <w:proofErr w:type="spellStart"/>
      <w:r w:rsidRPr="00887721">
        <w:rPr>
          <w:vertAlign w:val="subscript"/>
        </w:rPr>
        <w:t>k.пр</w:t>
      </w:r>
      <w:proofErr w:type="spellEnd"/>
      <w:r w:rsidRPr="00887721">
        <w:rPr>
          <w:vertAlign w:val="subscript"/>
        </w:rPr>
        <w:t xml:space="preserve"> </w:t>
      </w:r>
      <w:r w:rsidRPr="00887721">
        <w:t xml:space="preserve">в многоквартирном доме, не оборудованном коллективным (общедомовым) прибором учета тепловой энергии, определяется исходя из указанного норматива с учетом коэффициента, равного отношению 12 месяцев к количеству месяцев продолжительности отопительного периода, определенному в соответствии с </w:t>
      </w:r>
      <w:r w:rsidRPr="00887721">
        <w:rPr>
          <w:rStyle w:val="a4"/>
          <w:color w:val="auto"/>
        </w:rPr>
        <w:t>пунктом 2</w:t>
      </w:r>
      <w:r w:rsidRPr="00887721">
        <w:rPr>
          <w:rStyle w:val="a4"/>
          <w:color w:val="auto"/>
          <w:vertAlign w:val="superscript"/>
        </w:rPr>
        <w:t> 2</w:t>
      </w:r>
      <w:r w:rsidRPr="00887721">
        <w:t xml:space="preserve"> настоящего приложения.</w:t>
      </w:r>
    </w:p>
    <w:p w:rsidR="00887721" w:rsidRPr="00887721" w:rsidRDefault="00887721" w:rsidP="00887721"/>
    <w:p w:rsidR="00887721" w:rsidRPr="00887721" w:rsidRDefault="00887721" w:rsidP="00887721">
      <w:bookmarkStart w:id="77" w:name="sub_2062"/>
      <w:r w:rsidRPr="00887721">
        <w:t>6</w:t>
      </w:r>
      <w:r w:rsidRPr="00887721">
        <w:rPr>
          <w:vertAlign w:val="superscript"/>
        </w:rPr>
        <w:t> 2</w:t>
      </w:r>
      <w:r w:rsidRPr="00887721">
        <w:t xml:space="preserve">. Среднемесячный объем потребления тепловой энергии при определении платы за коммунальную услугу по отоплению в случаях, предусмотренных </w:t>
      </w:r>
      <w:r w:rsidRPr="00887721">
        <w:rPr>
          <w:rStyle w:val="a4"/>
          <w:color w:val="auto"/>
        </w:rPr>
        <w:t>абзацем вторым пункта 59</w:t>
      </w:r>
      <w:r w:rsidRPr="00887721">
        <w:rPr>
          <w:rStyle w:val="a4"/>
          <w:color w:val="auto"/>
          <w:vertAlign w:val="superscript"/>
        </w:rPr>
        <w:t> 1</w:t>
      </w:r>
      <w:r w:rsidRPr="00887721">
        <w:t xml:space="preserve"> Правил, определяется по </w:t>
      </w:r>
      <w:r w:rsidRPr="00887721">
        <w:rPr>
          <w:rStyle w:val="a4"/>
          <w:color w:val="auto"/>
        </w:rPr>
        <w:t>формуле 6</w:t>
      </w:r>
      <w:r w:rsidRPr="00887721">
        <w:rPr>
          <w:rStyle w:val="a4"/>
          <w:color w:val="auto"/>
          <w:vertAlign w:val="superscript"/>
        </w:rPr>
        <w:t> 2</w:t>
      </w:r>
      <w:r w:rsidRPr="00887721">
        <w:t>:</w:t>
      </w:r>
    </w:p>
    <w:bookmarkEnd w:id="77"/>
    <w:p w:rsidR="00887721" w:rsidRPr="00887721" w:rsidRDefault="00887721" w:rsidP="00887721"/>
    <w:p w:rsidR="00887721" w:rsidRPr="00887721" w:rsidRDefault="00887721" w:rsidP="00887721">
      <w:pPr>
        <w:ind w:firstLine="698"/>
        <w:jc w:val="center"/>
      </w:pPr>
      <w:bookmarkStart w:id="78" w:name="sub_200620"/>
      <w:r w:rsidRPr="00887721">
        <w:rPr>
          <w:noProof/>
        </w:rPr>
        <w:drawing>
          <wp:inline distT="0" distB="0" distL="0" distR="0">
            <wp:extent cx="3171825" cy="1266825"/>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171825" cy="1266825"/>
                    </a:xfrm>
                    <a:prstGeom prst="rect">
                      <a:avLst/>
                    </a:prstGeom>
                    <a:noFill/>
                    <a:ln>
                      <a:noFill/>
                    </a:ln>
                  </pic:spPr>
                </pic:pic>
              </a:graphicData>
            </a:graphic>
          </wp:inline>
        </w:drawing>
      </w:r>
      <w:r w:rsidRPr="00887721">
        <w:t>,</w:t>
      </w:r>
    </w:p>
    <w:bookmarkEnd w:id="78"/>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542925" cy="581025"/>
            <wp:effectExtent l="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42925" cy="581025"/>
                    </a:xfrm>
                    <a:prstGeom prst="rect">
                      <a:avLst/>
                    </a:prstGeom>
                    <a:noFill/>
                    <a:ln>
                      <a:noFill/>
                    </a:ln>
                  </pic:spPr>
                </pic:pic>
              </a:graphicData>
            </a:graphic>
          </wp:inline>
        </w:drawing>
      </w:r>
      <w:r w:rsidRPr="00887721">
        <w:t xml:space="preserve"> - суммарный объем тепловой энергии, потребленной на нужды отопления, определенный по показаниям коллективного (общедомового) прибора учета тепловой энергии за i-e расчетные периоды, в которых предоставляется коммунальная услуга по отоплению, в течение 12 календарных месяцев, предшествующих периоду выхода из строя, утраты, истечения срока эксплуатации прибора учета, а если период работы прибора учета составил меньше 12 месяцев, то за фактический период работы прибора учета, но не менее 3 месяцев отопительного периода;</w:t>
      </w:r>
    </w:p>
    <w:p w:rsidR="00887721" w:rsidRPr="00887721" w:rsidRDefault="00887721" w:rsidP="00887721">
      <w:r w:rsidRPr="00887721">
        <w:rPr>
          <w:noProof/>
        </w:rPr>
        <w:drawing>
          <wp:inline distT="0" distB="0" distL="0" distR="0">
            <wp:extent cx="247650" cy="32385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47650" cy="323850"/>
                    </a:xfrm>
                    <a:prstGeom prst="rect">
                      <a:avLst/>
                    </a:prstGeom>
                    <a:noFill/>
                    <a:ln>
                      <a:noFill/>
                    </a:ln>
                  </pic:spPr>
                </pic:pic>
              </a:graphicData>
            </a:graphic>
          </wp:inline>
        </w:drawing>
      </w:r>
      <w:r w:rsidRPr="00887721">
        <w:t xml:space="preserve"> - количество дней фактической работы коллективного (общедомового) прибора учета тепловой энергии, в которые предоставлялась коммунальная услуга по отоплению, за i-й расчетный период, дней;</w:t>
      </w:r>
    </w:p>
    <w:p w:rsidR="00887721" w:rsidRPr="00887721" w:rsidRDefault="00887721" w:rsidP="00887721">
      <w:r w:rsidRPr="00887721">
        <w:t>n</w:t>
      </w:r>
      <w:r w:rsidRPr="00887721">
        <w:rPr>
          <w:vertAlign w:val="subscript"/>
        </w:rPr>
        <w:t> ф</w:t>
      </w:r>
      <w:r w:rsidRPr="00887721">
        <w:t xml:space="preserve"> - количество дней в расчетном периоде, за которые плата за коммунальную услугу по </w:t>
      </w:r>
      <w:r w:rsidRPr="00887721">
        <w:lastRenderedPageBreak/>
        <w:t>отоплению определяется исходя из среднемесячного объема потребления тепловой энергии, дней;</w:t>
      </w:r>
    </w:p>
    <w:p w:rsidR="00887721" w:rsidRPr="00887721" w:rsidRDefault="00887721" w:rsidP="00887721">
      <w:r w:rsidRPr="00887721">
        <w:t>t</w:t>
      </w:r>
      <w:r w:rsidRPr="00887721">
        <w:rPr>
          <w:vertAlign w:val="subscript"/>
        </w:rPr>
        <w:t> </w:t>
      </w:r>
      <w:proofErr w:type="spellStart"/>
      <w:r w:rsidRPr="00887721">
        <w:rPr>
          <w:vertAlign w:val="subscript"/>
        </w:rPr>
        <w:t>вн</w:t>
      </w:r>
      <w:proofErr w:type="spellEnd"/>
      <w:r w:rsidRPr="00887721">
        <w:t xml:space="preserve"> - температура воздуха внутри отапливаемых жилых и нежилых помещений многоквартирного дома или жилого дома, принимаемая равной 20 °С;</w:t>
      </w:r>
    </w:p>
    <w:p w:rsidR="00887721" w:rsidRPr="00887721" w:rsidRDefault="00887721" w:rsidP="00887721">
      <w:r w:rsidRPr="00887721">
        <w:rPr>
          <w:noProof/>
        </w:rPr>
        <w:drawing>
          <wp:inline distT="0" distB="0" distL="0" distR="0">
            <wp:extent cx="209550" cy="32385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xml:space="preserve"> - фактическая среднесуточная температура наружного воздуха за i-й расчетный период фактической работы коллективного (общедомового) прибора тепловой энергии (°С), определяемая по данным метеорологических наблюдений ближайшей к объекту теплопотребления метеостанции территориального органа исполнительной власти, осуществляющего функции по оказанию государственных услуг в области гидрометеорологии;</w:t>
      </w:r>
    </w:p>
    <w:p w:rsidR="00887721" w:rsidRPr="00887721" w:rsidRDefault="00887721" w:rsidP="00887721">
      <w:r w:rsidRPr="00887721">
        <w:rPr>
          <w:noProof/>
        </w:rPr>
        <w:drawing>
          <wp:inline distT="0" distB="0" distL="0" distR="0">
            <wp:extent cx="209550" cy="323850"/>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xml:space="preserve"> - фактическая среднесуточная температура наружного воздуха, определяемая по данным метеорологических наблюдений ближайшей к объекту теплопотребления метеостанции территориального органа исполнительной власти, осуществляющего функции по оказанию государственных услуг в области гидрометеорологии, за период, за который плата за коммунальную услугу по отоплению определяется исходя из среднемесячного объема потребления тепловой энергии (°С).</w:t>
      </w:r>
    </w:p>
    <w:p w:rsidR="00887721" w:rsidRPr="00887721" w:rsidRDefault="00887721" w:rsidP="00887721">
      <w:r w:rsidRPr="00887721">
        <w:t xml:space="preserve">В случае если в расчетном периоде, за который плата за коммунальную услугу по отоплению определяется исходя из среднемесячного объема потребления тепловой энергии, работа коллективного (общедомового) прибора тепловой энергии не восстановлена до даты снятия показаний прибора учета в сроки, установленные </w:t>
      </w:r>
      <w:r w:rsidRPr="00887721">
        <w:rPr>
          <w:rStyle w:val="a4"/>
          <w:color w:val="auto"/>
        </w:rPr>
        <w:t>подпунктом "е" пункта 31</w:t>
      </w:r>
      <w:r w:rsidRPr="00887721">
        <w:t xml:space="preserve"> и </w:t>
      </w:r>
      <w:r w:rsidRPr="00887721">
        <w:rPr>
          <w:rStyle w:val="a4"/>
          <w:color w:val="auto"/>
        </w:rPr>
        <w:t>подпунктом "д" пункта 31</w:t>
      </w:r>
      <w:r w:rsidRPr="00887721">
        <w:rPr>
          <w:rStyle w:val="a4"/>
          <w:color w:val="auto"/>
          <w:vertAlign w:val="superscript"/>
        </w:rPr>
        <w:t> 1</w:t>
      </w:r>
      <w:r w:rsidRPr="00887721">
        <w:rPr>
          <w:rStyle w:val="a4"/>
          <w:color w:val="auto"/>
        </w:rPr>
        <w:t xml:space="preserve"> </w:t>
      </w:r>
      <w:r w:rsidRPr="00887721">
        <w:t xml:space="preserve">Правил, для определения величины </w:t>
      </w:r>
      <w:r w:rsidRPr="00887721">
        <w:rPr>
          <w:noProof/>
        </w:rPr>
        <w:drawing>
          <wp:inline distT="0" distB="0" distL="0" distR="0">
            <wp:extent cx="314325" cy="323850"/>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14325" cy="323850"/>
                    </a:xfrm>
                    <a:prstGeom prst="rect">
                      <a:avLst/>
                    </a:prstGeom>
                    <a:noFill/>
                    <a:ln>
                      <a:noFill/>
                    </a:ln>
                  </pic:spPr>
                </pic:pic>
              </a:graphicData>
            </a:graphic>
          </wp:inline>
        </w:drawing>
      </w:r>
      <w:r w:rsidRPr="00887721">
        <w:t xml:space="preserve"> значения n</w:t>
      </w:r>
      <w:r w:rsidRPr="00887721">
        <w:rPr>
          <w:vertAlign w:val="subscript"/>
        </w:rPr>
        <w:t> ф</w:t>
      </w:r>
      <w:r w:rsidRPr="00887721">
        <w:t xml:space="preserve"> и </w:t>
      </w:r>
      <w:r w:rsidRPr="00887721">
        <w:rPr>
          <w:noProof/>
        </w:rPr>
        <w:drawing>
          <wp:inline distT="0" distB="0" distL="0" distR="0">
            <wp:extent cx="209550" cy="323850"/>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xml:space="preserve"> принимаются в величинах, определенных до даты снятия показаний коллективного (общедомового) прибора тепловой энергии в установленные Правилами сроки.</w:t>
      </w:r>
    </w:p>
    <w:p w:rsidR="00887721" w:rsidRPr="00887721" w:rsidRDefault="00887721" w:rsidP="00887721"/>
    <w:p w:rsidR="00887721" w:rsidRPr="00887721" w:rsidRDefault="00887721" w:rsidP="00887721">
      <w:pPr>
        <w:pStyle w:val="1"/>
        <w:rPr>
          <w:color w:val="auto"/>
        </w:rPr>
      </w:pPr>
      <w:bookmarkStart w:id="79" w:name="sub_22000"/>
      <w:r w:rsidRPr="00887721">
        <w:rPr>
          <w:color w:val="auto"/>
        </w:rPr>
        <w:t>II. Расчет размера платы за коммунальную услугу, предоставленную потребителю за расчетный период в занимаемой им j-й комнате (комнатах) в i-й коммунальной квартире</w:t>
      </w:r>
    </w:p>
    <w:bookmarkEnd w:id="79"/>
    <w:p w:rsidR="00887721" w:rsidRPr="00887721" w:rsidRDefault="00887721" w:rsidP="00887721"/>
    <w:p w:rsidR="00887721" w:rsidRPr="00887721" w:rsidRDefault="00887721" w:rsidP="00887721">
      <w:bookmarkStart w:id="80" w:name="sub_20007"/>
      <w:r w:rsidRPr="00887721">
        <w:t xml:space="preserve">7.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газоснабжению и электроснабжению согласно </w:t>
      </w:r>
      <w:r w:rsidRPr="00887721">
        <w:rPr>
          <w:rStyle w:val="a4"/>
          <w:color w:val="auto"/>
        </w:rPr>
        <w:t>пункту 50</w:t>
      </w:r>
      <w:r w:rsidRPr="00887721">
        <w:t xml:space="preserve"> Правил определяется по формуле 7:</w:t>
      </w:r>
    </w:p>
    <w:bookmarkEnd w:id="80"/>
    <w:p w:rsidR="00887721" w:rsidRPr="00887721" w:rsidRDefault="00887721" w:rsidP="00887721"/>
    <w:p w:rsidR="00887721" w:rsidRPr="00887721" w:rsidRDefault="00887721" w:rsidP="00887721">
      <w:bookmarkStart w:id="81" w:name="sub_20700"/>
      <w:r w:rsidRPr="00887721">
        <w:rPr>
          <w:noProof/>
        </w:rPr>
        <w:drawing>
          <wp:inline distT="0" distB="0" distL="0" distR="0">
            <wp:extent cx="1419225" cy="5715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19225" cy="571500"/>
                    </a:xfrm>
                    <a:prstGeom prst="rect">
                      <a:avLst/>
                    </a:prstGeom>
                    <a:noFill/>
                    <a:ln>
                      <a:noFill/>
                    </a:ln>
                  </pic:spPr>
                </pic:pic>
              </a:graphicData>
            </a:graphic>
          </wp:inline>
        </w:drawing>
      </w:r>
      <w:r w:rsidRPr="00887721">
        <w:t>,</w:t>
      </w:r>
    </w:p>
    <w:bookmarkEnd w:id="81"/>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потребленного за расчетный период в i-й коммунальной квартире коммунального ресурса, определенный в соответствии с </w:t>
      </w:r>
      <w:r w:rsidRPr="00887721">
        <w:rPr>
          <w:rStyle w:val="a4"/>
          <w:color w:val="auto"/>
        </w:rPr>
        <w:t>пунктом 42</w:t>
      </w:r>
      <w:r w:rsidRPr="00887721">
        <w:t xml:space="preserve"> Правил;</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 количество граждан, постоянно и временно проживающих в i-й коммунальной квартире;</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кр</w:t>
      </w:r>
      <w:proofErr w:type="spellEnd"/>
      <w:r w:rsidRPr="00887721">
        <w:t> - тариф на коммунальный ресурс, установленный в соответствии с законодательством Российской Федерации.</w:t>
      </w:r>
    </w:p>
    <w:p w:rsidR="00887721" w:rsidRPr="00887721" w:rsidRDefault="00887721" w:rsidP="00887721"/>
    <w:p w:rsidR="00887721" w:rsidRPr="00887721" w:rsidRDefault="00887721" w:rsidP="00887721">
      <w:bookmarkStart w:id="82" w:name="sub_20071"/>
      <w:r w:rsidRPr="00887721">
        <w:t>7</w:t>
      </w:r>
      <w:r w:rsidRPr="00887721">
        <w:rPr>
          <w:vertAlign w:val="superscript"/>
        </w:rPr>
        <w:t> 1</w:t>
      </w:r>
      <w:r w:rsidRPr="00887721">
        <w:t xml:space="preserve">. В случае отсутствия общего (квартирного) прибора учета холодной воды, горячей воды, электрической энергии при наличии обязанности установки такого прибора учета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электроснабжению согласно </w:t>
      </w:r>
      <w:r w:rsidRPr="00887721">
        <w:rPr>
          <w:rStyle w:val="a4"/>
          <w:color w:val="auto"/>
        </w:rPr>
        <w:lastRenderedPageBreak/>
        <w:t>пункту 50</w:t>
      </w:r>
      <w:r w:rsidRPr="00887721">
        <w:t xml:space="preserve"> Правил определяется по формуле 7</w:t>
      </w:r>
      <w:r w:rsidRPr="00887721">
        <w:rPr>
          <w:vertAlign w:val="superscript"/>
        </w:rPr>
        <w:t> 1</w:t>
      </w:r>
      <w:r w:rsidRPr="00887721">
        <w:t>:</w:t>
      </w:r>
    </w:p>
    <w:bookmarkEnd w:id="82"/>
    <w:p w:rsidR="00887721" w:rsidRPr="00887721" w:rsidRDefault="00887721" w:rsidP="00887721"/>
    <w:p w:rsidR="00887721" w:rsidRPr="00887721" w:rsidRDefault="00887721" w:rsidP="00887721">
      <w:pPr>
        <w:ind w:firstLine="698"/>
        <w:jc w:val="center"/>
      </w:pPr>
      <w:bookmarkStart w:id="83" w:name="sub_20710"/>
      <w:r w:rsidRPr="00887721">
        <w:rPr>
          <w:noProof/>
        </w:rPr>
        <w:drawing>
          <wp:inline distT="0" distB="0" distL="0" distR="0">
            <wp:extent cx="1819275" cy="57150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819275" cy="571500"/>
                    </a:xfrm>
                    <a:prstGeom prst="rect">
                      <a:avLst/>
                    </a:prstGeom>
                    <a:noFill/>
                    <a:ln>
                      <a:noFill/>
                    </a:ln>
                  </pic:spPr>
                </pic:pic>
              </a:graphicData>
            </a:graphic>
          </wp:inline>
        </w:drawing>
      </w:r>
      <w:r w:rsidRPr="00887721">
        <w:t>,</w:t>
      </w:r>
    </w:p>
    <w:bookmarkEnd w:id="83"/>
    <w:p w:rsidR="00887721" w:rsidRPr="00887721" w:rsidRDefault="00887721" w:rsidP="00887721"/>
    <w:p w:rsidR="00887721" w:rsidRPr="00887721" w:rsidRDefault="00887721" w:rsidP="00887721">
      <w:r w:rsidRPr="00887721">
        <w:t>где:</w:t>
      </w:r>
    </w:p>
    <w:p w:rsidR="00887721" w:rsidRPr="00887721" w:rsidRDefault="00887721" w:rsidP="00887721">
      <w:bookmarkStart w:id="84" w:name="sub_207104"/>
      <w:r w:rsidRPr="00887721">
        <w:rPr>
          <w:i/>
          <w:iCs/>
        </w:rPr>
        <w:t>K</w:t>
      </w:r>
      <w:r w:rsidRPr="00887721">
        <w:rPr>
          <w:vertAlign w:val="subscript"/>
        </w:rPr>
        <w:t> </w:t>
      </w:r>
      <w:proofErr w:type="spellStart"/>
      <w:r w:rsidRPr="00887721">
        <w:rPr>
          <w:vertAlign w:val="subscript"/>
        </w:rPr>
        <w:t>пов</w:t>
      </w:r>
      <w:proofErr w:type="spellEnd"/>
      <w:r w:rsidRPr="00887721">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холодной воды,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w:t>
      </w:r>
      <w:r w:rsidRPr="00887721">
        <w:rPr>
          <w:rStyle w:val="a4"/>
          <w:color w:val="auto"/>
        </w:rPr>
        <w:t>гарантирующего поставщика</w:t>
      </w:r>
      <w:r w:rsidRPr="00887721">
        <w:t xml:space="preserve"> или сетевую организацию;</w:t>
      </w:r>
    </w:p>
    <w:bookmarkEnd w:id="84"/>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потребленного за расчетный период в i-й коммунальной квартире коммунального ресурса, определенный в соответствии с </w:t>
      </w:r>
      <w:r w:rsidRPr="00887721">
        <w:rPr>
          <w:rStyle w:val="a4"/>
          <w:color w:val="auto"/>
        </w:rPr>
        <w:t>пунктом 42</w:t>
      </w:r>
      <w:r w:rsidRPr="00887721">
        <w:t xml:space="preserve"> Правил;</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i-й коммунальной квартире;</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кр</w:t>
      </w:r>
      <w:proofErr w:type="spellEnd"/>
      <w:r w:rsidRPr="00887721">
        <w:t xml:space="preserve"> - тариф на коммунальный ресурс, установленный в соответствии с законодательством Российской Федерации.</w:t>
      </w:r>
    </w:p>
    <w:p w:rsidR="00887721" w:rsidRPr="00887721" w:rsidRDefault="00887721" w:rsidP="00887721">
      <w:bookmarkStart w:id="85" w:name="sub_20008"/>
      <w:r w:rsidRPr="00887721">
        <w:t xml:space="preserve">8. Размер платы за коммунальную услугу по отоплению согласно </w:t>
      </w:r>
      <w:r w:rsidRPr="00887721">
        <w:rPr>
          <w:rStyle w:val="a4"/>
          <w:color w:val="auto"/>
        </w:rPr>
        <w:t>пункту 50</w:t>
      </w:r>
      <w:r w:rsidRPr="00887721">
        <w:t xml:space="preserve"> Правил определяется по формуле 8:</w:t>
      </w:r>
    </w:p>
    <w:bookmarkEnd w:id="85"/>
    <w:p w:rsidR="00887721" w:rsidRPr="00887721" w:rsidRDefault="00887721" w:rsidP="00887721"/>
    <w:p w:rsidR="00887721" w:rsidRPr="00887721" w:rsidRDefault="00887721" w:rsidP="00887721">
      <w:bookmarkStart w:id="86" w:name="sub_20800"/>
      <w:r w:rsidRPr="00887721">
        <w:rPr>
          <w:noProof/>
        </w:rPr>
        <w:drawing>
          <wp:inline distT="0" distB="0" distL="0" distR="0">
            <wp:extent cx="1419225" cy="64770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19225" cy="647700"/>
                    </a:xfrm>
                    <a:prstGeom prst="rect">
                      <a:avLst/>
                    </a:prstGeom>
                    <a:noFill/>
                    <a:ln>
                      <a:noFill/>
                    </a:ln>
                  </pic:spPr>
                </pic:pic>
              </a:graphicData>
            </a:graphic>
          </wp:inline>
        </w:drawing>
      </w:r>
      <w:r w:rsidRPr="00887721">
        <w:t>,</w:t>
      </w:r>
    </w:p>
    <w:bookmarkEnd w:id="86"/>
    <w:p w:rsidR="00887721" w:rsidRPr="00887721" w:rsidRDefault="00887721" w:rsidP="00887721"/>
    <w:p w:rsidR="00887721" w:rsidRPr="00887721" w:rsidRDefault="00887721" w:rsidP="00887721">
      <w:r w:rsidRPr="00887721">
        <w:t>где:</w:t>
      </w:r>
    </w:p>
    <w:p w:rsidR="00887721" w:rsidRPr="00887721" w:rsidRDefault="00887721" w:rsidP="00887721">
      <w:bookmarkStart w:id="87" w:name="sub_200084"/>
      <w:r w:rsidRPr="00887721">
        <w:rPr>
          <w:i/>
          <w:iCs/>
        </w:rPr>
        <w:t>V</w:t>
      </w:r>
      <w:r w:rsidRPr="00887721">
        <w:rPr>
          <w:vertAlign w:val="subscript"/>
        </w:rPr>
        <w:t> i</w:t>
      </w:r>
      <w:r w:rsidRPr="00887721">
        <w:t xml:space="preserve"> - объем (количество) потребленной в i-й коммунальной квартире тепловой энергии, определенный согласно </w:t>
      </w:r>
      <w:r w:rsidRPr="00887721">
        <w:rPr>
          <w:rStyle w:val="a4"/>
          <w:color w:val="auto"/>
        </w:rPr>
        <w:t>пункту 42</w:t>
      </w:r>
      <w:r w:rsidRPr="00887721">
        <w:rPr>
          <w:rStyle w:val="a4"/>
          <w:color w:val="auto"/>
          <w:vertAlign w:val="superscript"/>
        </w:rPr>
        <w:t> 1</w:t>
      </w:r>
      <w:r w:rsidRPr="00887721">
        <w:t xml:space="preserve"> Правил;</w:t>
      </w:r>
    </w:p>
    <w:bookmarkEnd w:id="87"/>
    <w:p w:rsidR="00887721" w:rsidRPr="00887721" w:rsidRDefault="00887721" w:rsidP="00887721">
      <w:r w:rsidRPr="00887721">
        <w:rPr>
          <w:i/>
          <w:iCs/>
        </w:rPr>
        <w:t>S</w:t>
      </w:r>
      <w:r w:rsidRPr="00887721">
        <w:rPr>
          <w:vertAlign w:val="subscript"/>
        </w:rPr>
        <w:t> </w:t>
      </w:r>
      <w:proofErr w:type="spellStart"/>
      <w:r w:rsidRPr="00887721">
        <w:rPr>
          <w:vertAlign w:val="subscript"/>
        </w:rPr>
        <w:t>j.i</w:t>
      </w:r>
      <w:proofErr w:type="spellEnd"/>
      <w:r w:rsidRPr="00887721">
        <w:t> - жилая площадь j-й принадлежащей потребителю (находящейся в его пользовании) комнаты (комнат) в i-й коммунальной квартире;</w:t>
      </w:r>
    </w:p>
    <w:p w:rsidR="00887721" w:rsidRPr="00887721" w:rsidRDefault="00887721" w:rsidP="00887721">
      <w:r w:rsidRPr="00887721">
        <w:rPr>
          <w:noProof/>
        </w:rPr>
        <w:drawing>
          <wp:inline distT="0" distB="0" distL="0" distR="0">
            <wp:extent cx="209550" cy="32385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 общая жилая площадь комнат в i-й коммунальной квартире;</w:t>
      </w:r>
    </w:p>
    <w:p w:rsidR="00887721" w:rsidRPr="00887721" w:rsidRDefault="00887721" w:rsidP="00887721">
      <w:r w:rsidRPr="00887721">
        <w:rPr>
          <w:i/>
          <w:iCs/>
        </w:rPr>
        <w:t>T</w:t>
      </w:r>
      <w:r w:rsidRPr="00887721">
        <w:rPr>
          <w:vertAlign w:val="superscript"/>
        </w:rPr>
        <w:t> т</w:t>
      </w:r>
      <w:r w:rsidRPr="00887721">
        <w:t> - тариф (цена) на тепловую энергию, установленный (определенная) в соответствии с законодательством Российской Федерации.</w:t>
      </w:r>
    </w:p>
    <w:p w:rsidR="00887721" w:rsidRPr="00887721" w:rsidRDefault="00887721" w:rsidP="00887721">
      <w:bookmarkStart w:id="88" w:name="sub_20009"/>
      <w:r w:rsidRPr="00887721">
        <w:t xml:space="preserve">9. Размер платы за коммунальную услугу по электроснабжению, предоставленную потребителю за расчетный период в занимаемой им j-й комнате (комнатах) в i-й коммунальной квартире, оборудованной общим (квартирным) прибором учета электрической энергии, в случае если все комнаты в такой коммунальной квартире оборудованы комнатными приборами учета электрической энергии или между потребителями в коммунальной квартире имеется соглашение, предусмотренное </w:t>
      </w:r>
      <w:r w:rsidRPr="00887721">
        <w:rPr>
          <w:rStyle w:val="a4"/>
          <w:color w:val="auto"/>
        </w:rPr>
        <w:t>пунктом 50</w:t>
      </w:r>
      <w:r w:rsidRPr="00887721">
        <w:t xml:space="preserve"> Правил, согласно указанному пункту определяется по формуле 9:</w:t>
      </w:r>
    </w:p>
    <w:bookmarkEnd w:id="88"/>
    <w:p w:rsidR="00887721" w:rsidRPr="00887721" w:rsidRDefault="00887721" w:rsidP="00887721"/>
    <w:p w:rsidR="00887721" w:rsidRPr="00887721" w:rsidRDefault="00887721" w:rsidP="00887721">
      <w:bookmarkStart w:id="89" w:name="sub_20090"/>
      <w:r w:rsidRPr="00887721">
        <w:rPr>
          <w:noProof/>
        </w:rPr>
        <w:lastRenderedPageBreak/>
        <w:drawing>
          <wp:inline distT="0" distB="0" distL="0" distR="0">
            <wp:extent cx="2943225" cy="64770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943225" cy="647700"/>
                    </a:xfrm>
                    <a:prstGeom prst="rect">
                      <a:avLst/>
                    </a:prstGeom>
                    <a:noFill/>
                    <a:ln>
                      <a:noFill/>
                    </a:ln>
                  </pic:spPr>
                </pic:pic>
              </a:graphicData>
            </a:graphic>
          </wp:inline>
        </w:drawing>
      </w:r>
      <w:r w:rsidRPr="00887721">
        <w:t>,</w:t>
      </w:r>
    </w:p>
    <w:bookmarkEnd w:id="89"/>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w:t>
      </w:r>
      <w:proofErr w:type="spellStart"/>
      <w:r w:rsidRPr="00887721">
        <w:rPr>
          <w:vertAlign w:val="subscript"/>
        </w:rPr>
        <w:t>j.i</w:t>
      </w:r>
      <w:proofErr w:type="spellEnd"/>
      <w:r w:rsidRPr="00887721">
        <w:t> - объем (количество) электрической энергии, определенный по показаниям комнатного прибора учета электрической энергии, установленного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в i-й коммунальной квартире электрической энергии, определенный по показаниям общего (квартирного) прибора учета в i-й коммунальной квартире. В случаях, предусмотренных </w:t>
      </w:r>
      <w:r w:rsidRPr="00887721">
        <w:rPr>
          <w:rStyle w:val="a4"/>
          <w:color w:val="auto"/>
        </w:rPr>
        <w:t>пунктом 59</w:t>
      </w:r>
      <w:r w:rsidRPr="00887721">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r w:rsidRPr="00887721">
        <w:t>r - количество комнат в i-й коммунальной квартире;</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 количество граждан, постоянно и временно проживающих в i-й коммунальной квартире;</w:t>
      </w:r>
    </w:p>
    <w:p w:rsidR="00887721" w:rsidRPr="00887721" w:rsidRDefault="00887721" w:rsidP="00887721">
      <w:r w:rsidRPr="00887721">
        <w:rPr>
          <w:i/>
          <w:iCs/>
        </w:rPr>
        <w:t>T</w:t>
      </w:r>
      <w:r w:rsidRPr="00887721">
        <w:rPr>
          <w:vertAlign w:val="superscript"/>
        </w:rPr>
        <w:t> э</w:t>
      </w:r>
      <w:r w:rsidRPr="00887721">
        <w:t> - тариф на электрическую энергию, установленный в соответствии с законодательством Российской Федерации.</w:t>
      </w:r>
    </w:p>
    <w:p w:rsidR="00887721" w:rsidRPr="00887721" w:rsidRDefault="00887721" w:rsidP="00887721"/>
    <w:p w:rsidR="00887721" w:rsidRPr="00887721" w:rsidRDefault="00887721" w:rsidP="00887721">
      <w:pPr>
        <w:pStyle w:val="1"/>
        <w:rPr>
          <w:color w:val="auto"/>
        </w:rPr>
      </w:pPr>
      <w:bookmarkStart w:id="90" w:name="sub_22001"/>
      <w:r w:rsidRPr="00887721">
        <w:rPr>
          <w:color w:val="auto"/>
        </w:rPr>
        <w:t>II</w:t>
      </w:r>
      <w:r w:rsidRPr="00887721">
        <w:rPr>
          <w:color w:val="auto"/>
          <w:vertAlign w:val="superscript"/>
        </w:rPr>
        <w:t> 1</w:t>
      </w:r>
      <w:r w:rsidRPr="00887721">
        <w:rPr>
          <w:color w:val="auto"/>
        </w:rPr>
        <w:t>. Расчет размера платы за коммунальную услугу по обращению с твердыми коммунальными отходами, предоставленную потребителю за расчетный период в i-м жилом помещении (жилой дом, квартира) или нежилом помещении, а также в занимаемой им j-й комнате (комнатах) в i-й коммунальной квартире</w:t>
      </w:r>
    </w:p>
    <w:bookmarkEnd w:id="90"/>
    <w:p w:rsidR="00887721" w:rsidRPr="00887721" w:rsidRDefault="00887721" w:rsidP="00887721"/>
    <w:p w:rsidR="00887721" w:rsidRPr="00887721" w:rsidRDefault="00887721" w:rsidP="00887721">
      <w:bookmarkStart w:id="91" w:name="sub_20091"/>
      <w:r w:rsidRPr="00887721">
        <w:t>9</w:t>
      </w:r>
      <w:r w:rsidRPr="00887721">
        <w:rPr>
          <w:vertAlign w:val="superscript"/>
        </w:rPr>
        <w:t> 1</w:t>
      </w:r>
      <w:r w:rsidRPr="00887721">
        <w:t xml:space="preserve">.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нормативов накопления твердых коммунальных отходов согласно </w:t>
      </w:r>
      <w:r w:rsidRPr="00887721">
        <w:rPr>
          <w:rStyle w:val="a4"/>
          <w:color w:val="auto"/>
        </w:rPr>
        <w:t>пункту 148</w:t>
      </w:r>
      <w:r w:rsidRPr="00887721">
        <w:rPr>
          <w:rStyle w:val="a4"/>
          <w:color w:val="auto"/>
          <w:vertAlign w:val="superscript"/>
        </w:rPr>
        <w:t> 30</w:t>
      </w:r>
      <w:r w:rsidRPr="00887721">
        <w:t xml:space="preserve"> Правил по </w:t>
      </w:r>
      <w:r w:rsidRPr="00887721">
        <w:rPr>
          <w:rStyle w:val="a4"/>
          <w:color w:val="auto"/>
        </w:rPr>
        <w:t>формуле 9</w:t>
      </w:r>
      <w:r w:rsidRPr="00887721">
        <w:rPr>
          <w:rStyle w:val="a4"/>
          <w:color w:val="auto"/>
          <w:vertAlign w:val="superscript"/>
        </w:rPr>
        <w:t> 1</w:t>
      </w:r>
      <w:r w:rsidRPr="00887721">
        <w:t>:</w:t>
      </w:r>
    </w:p>
    <w:bookmarkEnd w:id="91"/>
    <w:p w:rsidR="00887721" w:rsidRPr="00887721" w:rsidRDefault="00887721" w:rsidP="00887721"/>
    <w:p w:rsidR="00887721" w:rsidRPr="00887721" w:rsidRDefault="00887721" w:rsidP="00887721">
      <w:pPr>
        <w:ind w:firstLine="698"/>
        <w:jc w:val="center"/>
      </w:pPr>
      <w:bookmarkStart w:id="92" w:name="sub_200910"/>
      <w:r w:rsidRPr="00887721">
        <w:rPr>
          <w:noProof/>
        </w:rPr>
        <w:drawing>
          <wp:inline distT="0" distB="0" distL="0" distR="0">
            <wp:extent cx="1390650" cy="590550"/>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390650" cy="590550"/>
                    </a:xfrm>
                    <a:prstGeom prst="rect">
                      <a:avLst/>
                    </a:prstGeom>
                    <a:noFill/>
                    <a:ln>
                      <a:noFill/>
                    </a:ln>
                  </pic:spPr>
                </pic:pic>
              </a:graphicData>
            </a:graphic>
          </wp:inline>
        </w:drawing>
      </w:r>
      <w:r w:rsidRPr="00887721">
        <w:t>,</w:t>
      </w:r>
    </w:p>
    <w:bookmarkEnd w:id="92"/>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i-м жилом помещении;</w:t>
      </w:r>
    </w:p>
    <w:p w:rsidR="00887721" w:rsidRPr="00887721" w:rsidRDefault="00887721" w:rsidP="00887721">
      <w:r w:rsidRPr="00887721">
        <w:rPr>
          <w:noProof/>
        </w:rPr>
        <w:drawing>
          <wp:inline distT="0" distB="0" distL="0" distR="0">
            <wp:extent cx="266700" cy="32385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норматив накопления твердых коммунальных отходов;</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отх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bookmarkStart w:id="93" w:name="sub_20092"/>
      <w:r w:rsidRPr="00887721">
        <w:t>9</w:t>
      </w:r>
      <w:r w:rsidRPr="00887721">
        <w:rPr>
          <w:vertAlign w:val="superscript"/>
        </w:rPr>
        <w:t> 2</w:t>
      </w:r>
      <w:r w:rsidRPr="00887721">
        <w:t xml:space="preserve">. Размер платы за коммунальную услугу по обращению с твердыми коммунальными отходами в i-м жилом помещении определяется исходя из общей площади жилого помещения на основании нормативов накопления твердых коммунальных отходов согласно </w:t>
      </w:r>
      <w:r w:rsidRPr="00887721">
        <w:rPr>
          <w:rStyle w:val="a4"/>
          <w:color w:val="auto"/>
        </w:rPr>
        <w:t>пункту 148</w:t>
      </w:r>
      <w:r w:rsidRPr="00887721">
        <w:rPr>
          <w:rStyle w:val="a4"/>
          <w:color w:val="auto"/>
          <w:vertAlign w:val="superscript"/>
        </w:rPr>
        <w:t> 30</w:t>
      </w:r>
      <w:r w:rsidRPr="00887721">
        <w:t xml:space="preserve"> Правил по </w:t>
      </w:r>
      <w:r w:rsidRPr="00887721">
        <w:rPr>
          <w:rStyle w:val="a4"/>
          <w:color w:val="auto"/>
        </w:rPr>
        <w:t>формуле 9</w:t>
      </w:r>
      <w:r w:rsidRPr="00887721">
        <w:rPr>
          <w:rStyle w:val="a4"/>
          <w:color w:val="auto"/>
          <w:vertAlign w:val="superscript"/>
        </w:rPr>
        <w:t> 2</w:t>
      </w:r>
      <w:r w:rsidRPr="00887721">
        <w:t>:</w:t>
      </w:r>
    </w:p>
    <w:bookmarkEnd w:id="93"/>
    <w:p w:rsidR="00887721" w:rsidRPr="00887721" w:rsidRDefault="00887721" w:rsidP="00887721"/>
    <w:p w:rsidR="00887721" w:rsidRPr="00887721" w:rsidRDefault="00887721" w:rsidP="00887721">
      <w:pPr>
        <w:ind w:firstLine="698"/>
        <w:jc w:val="center"/>
      </w:pPr>
      <w:bookmarkStart w:id="94" w:name="sub_200920"/>
      <w:r w:rsidRPr="00887721">
        <w:rPr>
          <w:noProof/>
        </w:rPr>
        <w:drawing>
          <wp:inline distT="0" distB="0" distL="0" distR="0">
            <wp:extent cx="1400175" cy="59055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00175" cy="590550"/>
                    </a:xfrm>
                    <a:prstGeom prst="rect">
                      <a:avLst/>
                    </a:prstGeom>
                    <a:noFill/>
                    <a:ln>
                      <a:noFill/>
                    </a:ln>
                  </pic:spPr>
                </pic:pic>
              </a:graphicData>
            </a:graphic>
          </wp:inline>
        </w:drawing>
      </w:r>
      <w:r w:rsidRPr="00887721">
        <w:t>,</w:t>
      </w:r>
    </w:p>
    <w:bookmarkEnd w:id="94"/>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w:t>
      </w:r>
    </w:p>
    <w:p w:rsidR="00887721" w:rsidRPr="00887721" w:rsidRDefault="00887721" w:rsidP="00887721">
      <w:r w:rsidRPr="00887721">
        <w:rPr>
          <w:noProof/>
        </w:rPr>
        <w:drawing>
          <wp:inline distT="0" distB="0" distL="0" distR="0">
            <wp:extent cx="266700" cy="323850"/>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норматив накопления твердых коммунальных отходов;</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отх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bookmarkStart w:id="95" w:name="sub_20093"/>
      <w:r w:rsidRPr="00887721">
        <w:t>9</w:t>
      </w:r>
      <w:r w:rsidRPr="00887721">
        <w:rPr>
          <w:vertAlign w:val="superscript"/>
        </w:rPr>
        <w:t> 3</w:t>
      </w:r>
      <w:r w:rsidRPr="00887721">
        <w:t xml:space="preserve">. Размер платы за коммунальную услугу по обращению с твердыми коммунальными отходами в i-м жилом и нежилом помещении определяется на основании количества и объема контейнеров, бункеров для накопления твердых коммунальных отходов, установленных в местах (площадках) накопления твердых коммунальных отходов, с учетом графика вывоза твердых коммунальных отходов согласно </w:t>
      </w:r>
      <w:r w:rsidRPr="00887721">
        <w:rPr>
          <w:rStyle w:val="a4"/>
          <w:color w:val="auto"/>
        </w:rPr>
        <w:t>пунктам 148</w:t>
      </w:r>
      <w:r w:rsidRPr="00887721">
        <w:rPr>
          <w:rStyle w:val="a4"/>
          <w:color w:val="auto"/>
          <w:vertAlign w:val="superscript"/>
        </w:rPr>
        <w:t> 30</w:t>
      </w:r>
      <w:r w:rsidRPr="00887721">
        <w:t xml:space="preserve"> и </w:t>
      </w:r>
      <w:r w:rsidRPr="00887721">
        <w:rPr>
          <w:rStyle w:val="a4"/>
          <w:color w:val="auto"/>
        </w:rPr>
        <w:t>148</w:t>
      </w:r>
      <w:r w:rsidRPr="00887721">
        <w:rPr>
          <w:rStyle w:val="a4"/>
          <w:color w:val="auto"/>
          <w:vertAlign w:val="superscript"/>
        </w:rPr>
        <w:t> 38</w:t>
      </w:r>
      <w:r w:rsidRPr="00887721">
        <w:t xml:space="preserve"> Правил по следующим формулам:</w:t>
      </w:r>
    </w:p>
    <w:p w:rsidR="00887721" w:rsidRPr="00887721" w:rsidRDefault="00887721" w:rsidP="00887721">
      <w:bookmarkStart w:id="96" w:name="sub_200931"/>
      <w:bookmarkEnd w:id="95"/>
      <w:r w:rsidRPr="00887721">
        <w:t>а) в показателях объема - по формуле 9</w:t>
      </w:r>
      <w:r w:rsidRPr="00887721">
        <w:rPr>
          <w:vertAlign w:val="superscript"/>
        </w:rPr>
        <w:t> 3а</w:t>
      </w:r>
      <w:r w:rsidRPr="00887721">
        <w:t>:</w:t>
      </w:r>
    </w:p>
    <w:bookmarkEnd w:id="96"/>
    <w:p w:rsidR="00887721" w:rsidRPr="00887721" w:rsidRDefault="00887721" w:rsidP="00887721"/>
    <w:p w:rsidR="00887721" w:rsidRPr="00887721" w:rsidRDefault="00887721" w:rsidP="00887721">
      <w:pPr>
        <w:ind w:firstLine="698"/>
        <w:jc w:val="center"/>
      </w:pPr>
      <w:bookmarkStart w:id="97" w:name="sub_2009310"/>
      <w:r w:rsidRPr="00887721">
        <w:rPr>
          <w:noProof/>
        </w:rPr>
        <w:drawing>
          <wp:inline distT="0" distB="0" distL="0" distR="0">
            <wp:extent cx="3295650" cy="117157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295650" cy="1171575"/>
                    </a:xfrm>
                    <a:prstGeom prst="rect">
                      <a:avLst/>
                    </a:prstGeom>
                    <a:noFill/>
                    <a:ln>
                      <a:noFill/>
                    </a:ln>
                  </pic:spPr>
                </pic:pic>
              </a:graphicData>
            </a:graphic>
          </wp:inline>
        </w:drawing>
      </w:r>
      <w:r w:rsidRPr="00887721">
        <w:t>,</w:t>
      </w:r>
    </w:p>
    <w:bookmarkEnd w:id="97"/>
    <w:p w:rsidR="00887721" w:rsidRPr="00887721" w:rsidRDefault="00887721" w:rsidP="00887721"/>
    <w:p w:rsidR="00887721" w:rsidRPr="00887721" w:rsidRDefault="00887721" w:rsidP="00887721">
      <w:bookmarkStart w:id="98" w:name="sub_2009313"/>
      <w:r w:rsidRPr="00887721">
        <w:t>где:</w:t>
      </w:r>
    </w:p>
    <w:p w:rsidR="00887721" w:rsidRPr="00887721" w:rsidRDefault="00887721" w:rsidP="00887721">
      <w:bookmarkStart w:id="99" w:name="sub_2009314"/>
      <w:bookmarkEnd w:id="98"/>
      <w:r w:rsidRPr="00887721">
        <w:rPr>
          <w:i/>
          <w:iCs/>
        </w:rPr>
        <w:t>k</w:t>
      </w:r>
      <w:r w:rsidRPr="00887721">
        <w:rPr>
          <w:vertAlign w:val="subscript"/>
        </w:rPr>
        <w:t> i</w:t>
      </w:r>
      <w:r w:rsidRPr="00887721">
        <w:t xml:space="preserve"> - количество расчетных единиц в i-м помещении в многоквартирном доме (жилом доме), используемых при определении нормативов накопления твердых коммунальных отходов для соответствующей категории потребителей, к которой относится i-e помещение в многоквартирном доме (жилой дом);</w:t>
      </w:r>
    </w:p>
    <w:p w:rsidR="00887721" w:rsidRPr="00887721" w:rsidRDefault="00887721" w:rsidP="00887721">
      <w:bookmarkStart w:id="100" w:name="sub_2009315"/>
      <w:bookmarkEnd w:id="99"/>
      <w:r w:rsidRPr="00887721">
        <w:rPr>
          <w:noProof/>
        </w:rPr>
        <w:drawing>
          <wp:inline distT="0" distB="0" distL="0" distR="0">
            <wp:extent cx="304800" cy="32385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887721">
        <w:t xml:space="preserve"> - норматив накопления твердых коммунальных отходов для соответствующей категории потребителей, к которой относится i-e помещение в многоквартирном доме (жилой дом);</w:t>
      </w:r>
    </w:p>
    <w:p w:rsidR="00887721" w:rsidRPr="00887721" w:rsidRDefault="00887721" w:rsidP="00887721">
      <w:bookmarkStart w:id="101" w:name="sub_2009316"/>
      <w:bookmarkEnd w:id="100"/>
      <w:r w:rsidRPr="00887721">
        <w:t>g - количество помещений в многоквартирных домах (жилых домов), потребители которых складируют твердые коммунальные отходы в месте (площадке) накопления твердых коммунальных отходов;</w:t>
      </w:r>
    </w:p>
    <w:p w:rsidR="00887721" w:rsidRPr="00887721" w:rsidRDefault="00887721" w:rsidP="00887721">
      <w:bookmarkStart w:id="102" w:name="sub_2009317"/>
      <w:bookmarkEnd w:id="101"/>
      <w:r w:rsidRPr="00887721">
        <w:rPr>
          <w:i/>
          <w:iCs/>
        </w:rPr>
        <w:t>V</w:t>
      </w:r>
      <w:r w:rsidRPr="00887721">
        <w:rPr>
          <w:vertAlign w:val="subscript"/>
        </w:rPr>
        <w:t> p</w:t>
      </w:r>
      <w:r w:rsidRPr="00887721">
        <w:t xml:space="preserve"> - объем р-</w:t>
      </w:r>
      <w:proofErr w:type="spellStart"/>
      <w:r w:rsidRPr="00887721">
        <w:t>го</w:t>
      </w:r>
      <w:proofErr w:type="spellEnd"/>
      <w:r w:rsidRPr="00887721">
        <w:t xml:space="preserve"> контейнера, бункера, установленного в месте (площадке) накопления твердых коммунальных отходов;</w:t>
      </w:r>
    </w:p>
    <w:p w:rsidR="00887721" w:rsidRPr="00887721" w:rsidRDefault="00887721" w:rsidP="00887721">
      <w:bookmarkStart w:id="103" w:name="sub_2009318"/>
      <w:bookmarkEnd w:id="102"/>
      <w:r w:rsidRPr="00887721">
        <w:rPr>
          <w:i/>
          <w:iCs/>
        </w:rPr>
        <w:t>c</w:t>
      </w:r>
      <w:r w:rsidRPr="00887721">
        <w:rPr>
          <w:vertAlign w:val="subscript"/>
        </w:rPr>
        <w:t> p</w:t>
      </w:r>
      <w:r w:rsidRPr="00887721">
        <w:t xml:space="preserve"> - количество вывозов р-</w:t>
      </w:r>
      <w:proofErr w:type="spellStart"/>
      <w:r w:rsidRPr="00887721">
        <w:t>го</w:t>
      </w:r>
      <w:proofErr w:type="spellEnd"/>
      <w:r w:rsidRPr="00887721">
        <w:t xml:space="preserve"> контейнера, бункера с места (площадки) накопления твердых коммунальных отходов за расчетный период;</w:t>
      </w:r>
    </w:p>
    <w:p w:rsidR="00887721" w:rsidRPr="00887721" w:rsidRDefault="00887721" w:rsidP="00887721">
      <w:bookmarkStart w:id="104" w:name="sub_2009319"/>
      <w:bookmarkEnd w:id="103"/>
      <w:r w:rsidRPr="00887721">
        <w:t>Т</w:t>
      </w:r>
      <w:r w:rsidRPr="00887721">
        <w:rPr>
          <w:vertAlign w:val="superscript"/>
        </w:rPr>
        <w:t> ОТХ</w:t>
      </w:r>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w:t>
      </w:r>
      <w:proofErr w:type="gramStart"/>
      <w:r w:rsidRPr="00887721">
        <w:t>отходами;.</w:t>
      </w:r>
      <w:proofErr w:type="gramEnd"/>
    </w:p>
    <w:p w:rsidR="00887721" w:rsidRPr="00887721" w:rsidRDefault="00887721" w:rsidP="00887721">
      <w:bookmarkStart w:id="105" w:name="sub_200932"/>
      <w:bookmarkEnd w:id="104"/>
      <w:r w:rsidRPr="00887721">
        <w:t>б) в показателях массы - по формуле 9</w:t>
      </w:r>
      <w:r w:rsidRPr="00887721">
        <w:rPr>
          <w:vertAlign w:val="superscript"/>
        </w:rPr>
        <w:t> 3б</w:t>
      </w:r>
      <w:r w:rsidRPr="00887721">
        <w:t>:</w:t>
      </w:r>
    </w:p>
    <w:bookmarkEnd w:id="105"/>
    <w:p w:rsidR="00887721" w:rsidRPr="00887721" w:rsidRDefault="00887721" w:rsidP="00887721"/>
    <w:p w:rsidR="00887721" w:rsidRPr="00887721" w:rsidRDefault="00887721" w:rsidP="00887721">
      <w:pPr>
        <w:ind w:firstLine="698"/>
        <w:jc w:val="center"/>
      </w:pPr>
      <w:bookmarkStart w:id="106" w:name="sub_2009320"/>
      <w:r w:rsidRPr="00887721">
        <w:rPr>
          <w:noProof/>
        </w:rPr>
        <w:drawing>
          <wp:inline distT="0" distB="0" distL="0" distR="0">
            <wp:extent cx="3533775" cy="117157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533775" cy="1171575"/>
                    </a:xfrm>
                    <a:prstGeom prst="rect">
                      <a:avLst/>
                    </a:prstGeom>
                    <a:noFill/>
                    <a:ln>
                      <a:noFill/>
                    </a:ln>
                  </pic:spPr>
                </pic:pic>
              </a:graphicData>
            </a:graphic>
          </wp:inline>
        </w:drawing>
      </w:r>
      <w:r w:rsidRPr="00887721">
        <w:t>,</w:t>
      </w:r>
    </w:p>
    <w:bookmarkEnd w:id="106"/>
    <w:p w:rsidR="00887721" w:rsidRPr="00887721" w:rsidRDefault="00887721" w:rsidP="00887721"/>
    <w:p w:rsidR="00887721" w:rsidRPr="00887721" w:rsidRDefault="00887721" w:rsidP="00887721">
      <w:bookmarkStart w:id="107" w:name="sub_2009323"/>
      <w:r w:rsidRPr="00887721">
        <w:t xml:space="preserve">где р - средняя плотность твердых коммунальных отходов, определенная в соответствии с </w:t>
      </w:r>
      <w:r w:rsidRPr="00887721">
        <w:rPr>
          <w:rStyle w:val="a4"/>
          <w:color w:val="auto"/>
        </w:rPr>
        <w:lastRenderedPageBreak/>
        <w:t>пунктом 5</w:t>
      </w:r>
      <w:r w:rsidRPr="00887721">
        <w:t xml:space="preserve"> Правил коммерческого учета объема и (или) массы твердых коммунальных отходов, утвержденных </w:t>
      </w:r>
      <w:r w:rsidRPr="00887721">
        <w:rPr>
          <w:rStyle w:val="a4"/>
          <w:color w:val="auto"/>
        </w:rPr>
        <w:t>постановлением</w:t>
      </w:r>
      <w:r w:rsidRPr="00887721">
        <w:t xml:space="preserve"> Правительства Российской Федерации от 24 мая 2024 г. N 671 "О коммерческом учете объема и (или) массы твердых коммунальных отходов".</w:t>
      </w:r>
    </w:p>
    <w:p w:rsidR="00887721" w:rsidRPr="00887721" w:rsidRDefault="00887721" w:rsidP="00887721">
      <w:bookmarkStart w:id="108" w:name="sub_20094"/>
      <w:bookmarkEnd w:id="107"/>
      <w:r w:rsidRPr="00887721">
        <w:t>9</w:t>
      </w:r>
      <w:r w:rsidRPr="00887721">
        <w:rPr>
          <w:vertAlign w:val="superscript"/>
        </w:rPr>
        <w:t> 4</w:t>
      </w:r>
      <w:r w:rsidRPr="00887721">
        <w:t xml:space="preserve">. Утратил силу с 1 сентября 2024 г. - </w:t>
      </w:r>
      <w:r w:rsidRPr="00887721">
        <w:rPr>
          <w:rStyle w:val="a4"/>
          <w:color w:val="auto"/>
        </w:rPr>
        <w:t>Постановление</w:t>
      </w:r>
      <w:r w:rsidRPr="00887721">
        <w:t xml:space="preserve"> Правительства России от 24 мая 2024 г. N 671</w:t>
      </w:r>
    </w:p>
    <w:p w:rsidR="00887721" w:rsidRPr="00887721" w:rsidRDefault="00887721" w:rsidP="00887721">
      <w:bookmarkStart w:id="109" w:name="sub_20095"/>
      <w:bookmarkEnd w:id="108"/>
      <w:r w:rsidRPr="00887721">
        <w:t>9</w:t>
      </w:r>
      <w:r w:rsidRPr="00887721">
        <w:rPr>
          <w:vertAlign w:val="superscript"/>
        </w:rPr>
        <w:t> 5</w:t>
      </w:r>
      <w:r w:rsidRPr="00887721">
        <w:t xml:space="preserve">.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нормативов накопления твердых коммунальных отходов согласно </w:t>
      </w:r>
      <w:r w:rsidRPr="00887721">
        <w:rPr>
          <w:rStyle w:val="a4"/>
          <w:color w:val="auto"/>
        </w:rPr>
        <w:t>пункту 148</w:t>
      </w:r>
      <w:r w:rsidRPr="00887721">
        <w:rPr>
          <w:rStyle w:val="a4"/>
          <w:color w:val="auto"/>
          <w:vertAlign w:val="superscript"/>
        </w:rPr>
        <w:t> 38</w:t>
      </w:r>
      <w:r w:rsidRPr="00887721">
        <w:t xml:space="preserve"> Правил по </w:t>
      </w:r>
      <w:r w:rsidRPr="00887721">
        <w:rPr>
          <w:rStyle w:val="a4"/>
          <w:color w:val="auto"/>
        </w:rPr>
        <w:t>формуле 9</w:t>
      </w:r>
      <w:r w:rsidRPr="00887721">
        <w:rPr>
          <w:rStyle w:val="a4"/>
          <w:color w:val="auto"/>
          <w:vertAlign w:val="superscript"/>
        </w:rPr>
        <w:t> 5</w:t>
      </w:r>
      <w:r w:rsidRPr="00887721">
        <w:t>:</w:t>
      </w:r>
    </w:p>
    <w:p w:rsidR="00887721" w:rsidRPr="00887721" w:rsidRDefault="00887721" w:rsidP="00887721">
      <w:pPr>
        <w:ind w:firstLine="698"/>
        <w:jc w:val="center"/>
      </w:pPr>
      <w:bookmarkStart w:id="110" w:name="sub_200950"/>
      <w:bookmarkEnd w:id="109"/>
      <w:r w:rsidRPr="00887721">
        <w:rPr>
          <w:noProof/>
        </w:rPr>
        <w:drawing>
          <wp:inline distT="0" distB="0" distL="0" distR="0">
            <wp:extent cx="1581150" cy="32385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81150" cy="323850"/>
                    </a:xfrm>
                    <a:prstGeom prst="rect">
                      <a:avLst/>
                    </a:prstGeom>
                    <a:noFill/>
                    <a:ln>
                      <a:noFill/>
                    </a:ln>
                  </pic:spPr>
                </pic:pic>
              </a:graphicData>
            </a:graphic>
          </wp:inline>
        </w:drawing>
      </w:r>
      <w:r w:rsidRPr="00887721">
        <w:t>,</w:t>
      </w:r>
    </w:p>
    <w:bookmarkEnd w:id="110"/>
    <w:p w:rsidR="00887721" w:rsidRPr="00887721" w:rsidRDefault="00887721" w:rsidP="00887721"/>
    <w:p w:rsidR="00887721" w:rsidRPr="00887721" w:rsidRDefault="00887721" w:rsidP="00887721">
      <w:r w:rsidRPr="00887721">
        <w:t>где:</w:t>
      </w:r>
    </w:p>
    <w:p w:rsidR="00887721" w:rsidRPr="00887721" w:rsidRDefault="00887721" w:rsidP="00887721">
      <w:bookmarkStart w:id="111" w:name="sub_200954"/>
      <w:r w:rsidRPr="00887721">
        <w:rPr>
          <w:i/>
          <w:iCs/>
        </w:rPr>
        <w:t>K</w:t>
      </w:r>
      <w:r w:rsidRPr="00887721">
        <w:rPr>
          <w:vertAlign w:val="subscript"/>
        </w:rPr>
        <w:t> i</w:t>
      </w:r>
      <w:r w:rsidRPr="00887721">
        <w:t xml:space="preserve"> - количество расчетных единиц для i-</w:t>
      </w:r>
      <w:proofErr w:type="spellStart"/>
      <w:r w:rsidRPr="00887721">
        <w:t>го</w:t>
      </w:r>
      <w:proofErr w:type="spellEnd"/>
      <w:r w:rsidRPr="00887721">
        <w:t xml:space="preserve"> нежилого помещения, используемых при определении нормативов накопления твердых коммунальных отходов;</w:t>
      </w:r>
    </w:p>
    <w:p w:rsidR="00887721" w:rsidRPr="00887721" w:rsidRDefault="00887721" w:rsidP="00887721">
      <w:bookmarkStart w:id="112" w:name="sub_200955"/>
      <w:bookmarkEnd w:id="111"/>
      <w:r w:rsidRPr="00887721">
        <w:rPr>
          <w:noProof/>
        </w:rPr>
        <w:drawing>
          <wp:inline distT="0" distB="0" distL="0" distR="0">
            <wp:extent cx="266700" cy="32385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норматив накопления твердых коммунальных отходов в соответствии с </w:t>
      </w:r>
      <w:r w:rsidRPr="00887721">
        <w:rPr>
          <w:rStyle w:val="a4"/>
          <w:color w:val="auto"/>
        </w:rPr>
        <w:t>Правилами</w:t>
      </w:r>
      <w:r w:rsidRPr="00887721">
        <w:t xml:space="preserve"> определения нормативов накопления твердых коммунальных отходов, утвержденными </w:t>
      </w:r>
      <w:r w:rsidRPr="00887721">
        <w:rPr>
          <w:rStyle w:val="a4"/>
          <w:color w:val="auto"/>
        </w:rPr>
        <w:t>постановлением</w:t>
      </w:r>
      <w:r w:rsidRPr="00887721">
        <w:t xml:space="preserve"> Правительства Российской Федерации от 26 августа 2023 г. N 1390 "О порядке определения нормативов накопления твердых коммунальных отходов, внесении изменений в Правила направления субъектам Российской Федерации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с твердыми коммунальными отходами, а также при установлении или корректировке нормативов накопления твердых коммунальных отходов и признании утратившими силу некоторых актов Правительства Российской Федерации";</w:t>
      </w:r>
    </w:p>
    <w:bookmarkEnd w:id="112"/>
    <w:p w:rsidR="00887721" w:rsidRPr="00887721" w:rsidRDefault="00887721" w:rsidP="00887721">
      <w:r w:rsidRPr="00887721">
        <w:rPr>
          <w:i/>
          <w:iCs/>
        </w:rPr>
        <w:t>T</w:t>
      </w:r>
      <w:r w:rsidRPr="00887721">
        <w:rPr>
          <w:vertAlign w:val="superscript"/>
        </w:rPr>
        <w:t> </w:t>
      </w:r>
      <w:proofErr w:type="spellStart"/>
      <w:r w:rsidRPr="00887721">
        <w:rPr>
          <w:vertAlign w:val="superscript"/>
        </w:rPr>
        <w:t>отх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bookmarkStart w:id="113" w:name="sub_20096"/>
      <w:r w:rsidRPr="00887721">
        <w:t>9</w:t>
      </w:r>
      <w:r w:rsidRPr="00887721">
        <w:rPr>
          <w:vertAlign w:val="superscript"/>
        </w:rPr>
        <w:t> 6</w:t>
      </w:r>
      <w:r w:rsidRPr="00887721">
        <w:t xml:space="preserve">. Утратил силу с 1 сентября 2024 г. - </w:t>
      </w:r>
      <w:r w:rsidRPr="00887721">
        <w:rPr>
          <w:rStyle w:val="a4"/>
          <w:color w:val="auto"/>
        </w:rPr>
        <w:t>Постановление</w:t>
      </w:r>
      <w:r w:rsidRPr="00887721">
        <w:t xml:space="preserve"> Правительства России от 24 мая 2024 г. N 671</w:t>
      </w:r>
    </w:p>
    <w:p w:rsidR="00887721" w:rsidRPr="00887721" w:rsidRDefault="00887721" w:rsidP="00887721">
      <w:bookmarkStart w:id="114" w:name="sub_20097"/>
      <w:bookmarkEnd w:id="113"/>
      <w:r w:rsidRPr="00887721">
        <w:t>9</w:t>
      </w:r>
      <w:r w:rsidRPr="00887721">
        <w:rPr>
          <w:vertAlign w:val="superscript"/>
        </w:rPr>
        <w:t> 7</w:t>
      </w:r>
      <w:r w:rsidRPr="00887721">
        <w:t xml:space="preserve">.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количества граждан, постоянно и временно проживающих в j-й комнате (комнатах) в i-й коммунальной квартире, согласно </w:t>
      </w:r>
      <w:r w:rsidRPr="00887721">
        <w:rPr>
          <w:rStyle w:val="a4"/>
          <w:color w:val="auto"/>
        </w:rPr>
        <w:t>абзацу первому пункта 148</w:t>
      </w:r>
      <w:r w:rsidRPr="00887721">
        <w:rPr>
          <w:rStyle w:val="a4"/>
          <w:color w:val="auto"/>
          <w:vertAlign w:val="superscript"/>
        </w:rPr>
        <w:t> 31</w:t>
      </w:r>
      <w:r w:rsidRPr="00887721">
        <w:t xml:space="preserve"> Правил по </w:t>
      </w:r>
      <w:r w:rsidRPr="00887721">
        <w:rPr>
          <w:rStyle w:val="a4"/>
          <w:color w:val="auto"/>
        </w:rPr>
        <w:t>формуле 9</w:t>
      </w:r>
      <w:r w:rsidRPr="00887721">
        <w:rPr>
          <w:rStyle w:val="a4"/>
          <w:color w:val="auto"/>
          <w:vertAlign w:val="superscript"/>
        </w:rPr>
        <w:t> 7</w:t>
      </w:r>
      <w:r w:rsidRPr="00887721">
        <w:t>:</w:t>
      </w:r>
    </w:p>
    <w:bookmarkEnd w:id="114"/>
    <w:p w:rsidR="00887721" w:rsidRPr="00887721" w:rsidRDefault="00887721" w:rsidP="00887721"/>
    <w:p w:rsidR="00887721" w:rsidRPr="00887721" w:rsidRDefault="00887721" w:rsidP="00887721">
      <w:pPr>
        <w:ind w:firstLine="698"/>
        <w:jc w:val="center"/>
      </w:pPr>
      <w:bookmarkStart w:id="115" w:name="sub_200970"/>
      <w:r w:rsidRPr="00887721">
        <w:rPr>
          <w:noProof/>
        </w:rPr>
        <w:drawing>
          <wp:inline distT="0" distB="0" distL="0" distR="0">
            <wp:extent cx="1381125" cy="57150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81125" cy="571500"/>
                    </a:xfrm>
                    <a:prstGeom prst="rect">
                      <a:avLst/>
                    </a:prstGeom>
                    <a:noFill/>
                    <a:ln>
                      <a:noFill/>
                    </a:ln>
                  </pic:spPr>
                </pic:pic>
              </a:graphicData>
            </a:graphic>
          </wp:inline>
        </w:drawing>
      </w:r>
      <w:r w:rsidRPr="00887721">
        <w:t>,</w:t>
      </w:r>
    </w:p>
    <w:bookmarkEnd w:id="115"/>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i-й коммунальной квартире;</w:t>
      </w:r>
    </w:p>
    <w:p w:rsidR="00887721" w:rsidRPr="00887721" w:rsidRDefault="00887721" w:rsidP="00887721">
      <w:r w:rsidRPr="00887721">
        <w:rPr>
          <w:i/>
          <w:iCs/>
        </w:rPr>
        <w:t>V</w:t>
      </w:r>
      <w:r w:rsidRPr="00887721">
        <w:rPr>
          <w:vertAlign w:val="subscript"/>
        </w:rPr>
        <w:t> i</w:t>
      </w:r>
      <w:r w:rsidRPr="00887721">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r w:rsidRPr="00887721">
        <w:rPr>
          <w:rStyle w:val="a4"/>
          <w:color w:val="auto"/>
        </w:rPr>
        <w:t>пунктом 148</w:t>
      </w:r>
      <w:r w:rsidRPr="00887721">
        <w:rPr>
          <w:rStyle w:val="a4"/>
          <w:color w:val="auto"/>
          <w:vertAlign w:val="superscript"/>
        </w:rPr>
        <w:t> 30</w:t>
      </w:r>
      <w:r w:rsidRPr="00887721">
        <w:t xml:space="preserve"> Правил;</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отх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bookmarkStart w:id="116" w:name="sub_20098"/>
      <w:r w:rsidRPr="00887721">
        <w:t>9</w:t>
      </w:r>
      <w:r w:rsidRPr="00887721">
        <w:rPr>
          <w:vertAlign w:val="superscript"/>
        </w:rPr>
        <w:t> 8</w:t>
      </w:r>
      <w:r w:rsidRPr="00887721">
        <w:t xml:space="preserve">. Размер платы за коммунальную услугу по обращению с твердыми коммунальными </w:t>
      </w:r>
      <w:r w:rsidRPr="00887721">
        <w:lastRenderedPageBreak/>
        <w:t xml:space="preserve">отходами, предоставленную потребителю в занимаемой им j-й комнате (комнатах) в i-й коммунальной квартире, определяется исходя из общей площади j-й комнаты (комнат) в i-й коммунальной квартире согласно </w:t>
      </w:r>
      <w:r w:rsidRPr="00887721">
        <w:rPr>
          <w:rStyle w:val="a4"/>
          <w:color w:val="auto"/>
        </w:rPr>
        <w:t>абзацу второму пункта 148</w:t>
      </w:r>
      <w:r w:rsidRPr="00887721">
        <w:rPr>
          <w:rStyle w:val="a4"/>
          <w:color w:val="auto"/>
          <w:vertAlign w:val="superscript"/>
        </w:rPr>
        <w:t> 31</w:t>
      </w:r>
      <w:r w:rsidRPr="00887721">
        <w:t xml:space="preserve"> Правил по </w:t>
      </w:r>
      <w:r w:rsidRPr="00887721">
        <w:rPr>
          <w:rStyle w:val="a4"/>
          <w:color w:val="auto"/>
        </w:rPr>
        <w:t>формуле 9</w:t>
      </w:r>
      <w:r w:rsidRPr="00887721">
        <w:rPr>
          <w:rStyle w:val="a4"/>
          <w:color w:val="auto"/>
          <w:vertAlign w:val="superscript"/>
        </w:rPr>
        <w:t> 8</w:t>
      </w:r>
      <w:r w:rsidRPr="00887721">
        <w:t>:</w:t>
      </w:r>
    </w:p>
    <w:bookmarkEnd w:id="116"/>
    <w:p w:rsidR="00887721" w:rsidRPr="00887721" w:rsidRDefault="00887721" w:rsidP="00887721"/>
    <w:p w:rsidR="00887721" w:rsidRPr="00887721" w:rsidRDefault="00887721" w:rsidP="00887721">
      <w:pPr>
        <w:ind w:firstLine="698"/>
        <w:jc w:val="center"/>
      </w:pPr>
      <w:bookmarkStart w:id="117" w:name="sub_200980"/>
      <w:r w:rsidRPr="00887721">
        <w:rPr>
          <w:noProof/>
        </w:rPr>
        <w:drawing>
          <wp:inline distT="0" distB="0" distL="0" distR="0">
            <wp:extent cx="1447800" cy="64770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47800" cy="647700"/>
                    </a:xfrm>
                    <a:prstGeom prst="rect">
                      <a:avLst/>
                    </a:prstGeom>
                    <a:noFill/>
                    <a:ln>
                      <a:noFill/>
                    </a:ln>
                  </pic:spPr>
                </pic:pic>
              </a:graphicData>
            </a:graphic>
          </wp:inline>
        </w:drawing>
      </w:r>
      <w:r w:rsidRPr="00887721">
        <w:t>,</w:t>
      </w:r>
    </w:p>
    <w:bookmarkEnd w:id="117"/>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w:t>
      </w:r>
      <w:proofErr w:type="spellStart"/>
      <w:r w:rsidRPr="00887721">
        <w:rPr>
          <w:vertAlign w:val="subscript"/>
        </w:rPr>
        <w:t>ji</w:t>
      </w:r>
      <w:proofErr w:type="spellEnd"/>
      <w:r w:rsidRPr="00887721">
        <w:t xml:space="preserve"> - жилая площадь j-й принадлежащей потребителю (находящейся в его пользовании) комнаты (комнат) в i-й коммунальной квартире;</w:t>
      </w:r>
    </w:p>
    <w:p w:rsidR="00887721" w:rsidRPr="00887721" w:rsidRDefault="00887721" w:rsidP="00887721">
      <w:r w:rsidRPr="00887721">
        <w:rPr>
          <w:noProof/>
        </w:rPr>
        <w:drawing>
          <wp:inline distT="0" distB="0" distL="0" distR="0">
            <wp:extent cx="209550" cy="323850"/>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xml:space="preserve"> - общая жилая площадь комнат в i-й коммунальной квартире;</w:t>
      </w:r>
    </w:p>
    <w:p w:rsidR="00887721" w:rsidRPr="00887721" w:rsidRDefault="00887721" w:rsidP="00887721">
      <w:r w:rsidRPr="00887721">
        <w:rPr>
          <w:i/>
          <w:iCs/>
        </w:rPr>
        <w:t>V</w:t>
      </w:r>
      <w:r w:rsidRPr="00887721">
        <w:rPr>
          <w:vertAlign w:val="subscript"/>
        </w:rPr>
        <w:t> i</w:t>
      </w:r>
      <w:r w:rsidRPr="00887721">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r w:rsidRPr="00887721">
        <w:rPr>
          <w:rStyle w:val="a4"/>
          <w:color w:val="auto"/>
        </w:rPr>
        <w:t>пунктом 148</w:t>
      </w:r>
      <w:r w:rsidRPr="00887721">
        <w:rPr>
          <w:rStyle w:val="a4"/>
          <w:color w:val="auto"/>
          <w:vertAlign w:val="superscript"/>
        </w:rPr>
        <w:t> 30</w:t>
      </w:r>
      <w:r w:rsidRPr="00887721">
        <w:t xml:space="preserve"> Правил;</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отх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p w:rsidR="00887721" w:rsidRPr="00887721" w:rsidRDefault="00887721" w:rsidP="00887721">
      <w:pPr>
        <w:pStyle w:val="1"/>
        <w:rPr>
          <w:color w:val="auto"/>
        </w:rPr>
      </w:pPr>
      <w:bookmarkStart w:id="118" w:name="sub_23000"/>
      <w:r w:rsidRPr="00887721">
        <w:rPr>
          <w:color w:val="auto"/>
        </w:rPr>
        <w:t>III. Расчет размера платы за коммунальную услугу, предоставленную за расчетный период на общедомовые нужды в многоквартирном доме</w:t>
      </w:r>
    </w:p>
    <w:bookmarkEnd w:id="118"/>
    <w:p w:rsidR="00887721" w:rsidRPr="00887721" w:rsidRDefault="00887721" w:rsidP="00887721"/>
    <w:p w:rsidR="00887721" w:rsidRPr="00887721" w:rsidRDefault="00887721" w:rsidP="00887721">
      <w:bookmarkStart w:id="119" w:name="sub_20010"/>
      <w:r w:rsidRPr="00887721">
        <w:t>10. Размер платы за коммунальную услугу, предоставленную на общедомовые нужды в многоквартирном доме, для i-</w:t>
      </w:r>
      <w:proofErr w:type="spellStart"/>
      <w:r w:rsidRPr="00887721">
        <w:t>го</w:t>
      </w:r>
      <w:proofErr w:type="spellEnd"/>
      <w:r w:rsidRPr="00887721">
        <w:t xml:space="preserve"> жилого помещения (квартиры) или нежилого помещения согласно </w:t>
      </w:r>
      <w:r w:rsidRPr="00887721">
        <w:rPr>
          <w:rStyle w:val="a4"/>
          <w:color w:val="auto"/>
        </w:rPr>
        <w:t>пунктам 44 - 48</w:t>
      </w:r>
      <w:r w:rsidRPr="00887721">
        <w:t xml:space="preserve"> Правил определяется по формуле 10:</w:t>
      </w:r>
    </w:p>
    <w:bookmarkEnd w:id="119"/>
    <w:p w:rsidR="00887721" w:rsidRPr="00887721" w:rsidRDefault="00887721" w:rsidP="00887721"/>
    <w:p w:rsidR="00887721" w:rsidRPr="00887721" w:rsidRDefault="00887721" w:rsidP="00887721">
      <w:bookmarkStart w:id="120" w:name="sub_201000"/>
      <w:r w:rsidRPr="00887721">
        <w:rPr>
          <w:noProof/>
        </w:rPr>
        <w:drawing>
          <wp:inline distT="0" distB="0" distL="0" distR="0">
            <wp:extent cx="1228725" cy="32385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28725" cy="323850"/>
                    </a:xfrm>
                    <a:prstGeom prst="rect">
                      <a:avLst/>
                    </a:prstGeom>
                    <a:noFill/>
                    <a:ln>
                      <a:noFill/>
                    </a:ln>
                  </pic:spPr>
                </pic:pic>
              </a:graphicData>
            </a:graphic>
          </wp:inline>
        </w:drawing>
      </w:r>
      <w:r w:rsidRPr="00887721">
        <w:t>,</w:t>
      </w:r>
    </w:p>
    <w:bookmarkEnd w:id="120"/>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81000" cy="32385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 объем (количество) коммунального ресурса, предоставленный за расчетный период на общедомовые нужды в многоквартирном доме и приходящийся на i-е жилое помещение (квартиру) или нежилое помещение;</w:t>
      </w:r>
    </w:p>
    <w:p w:rsidR="00887721" w:rsidRPr="00887721" w:rsidRDefault="00887721" w:rsidP="00887721">
      <w:r w:rsidRPr="00887721">
        <w:rPr>
          <w:i/>
          <w:iCs/>
        </w:rPr>
        <w:t>T</w:t>
      </w:r>
      <w:r w:rsidRPr="00887721">
        <w:rPr>
          <w:vertAlign w:val="superscript"/>
        </w:rPr>
        <w:t> </w:t>
      </w:r>
      <w:proofErr w:type="spellStart"/>
      <w:r w:rsidRPr="00887721">
        <w:rPr>
          <w:vertAlign w:val="superscript"/>
        </w:rPr>
        <w:t>кр</w:t>
      </w:r>
      <w:proofErr w:type="spellEnd"/>
      <w:r w:rsidRPr="00887721">
        <w:t> - тариф на соответствующий коммунальный ресурс, установленный в соответствии с законодательством Российской Федерации.</w:t>
      </w:r>
    </w:p>
    <w:p w:rsidR="00887721" w:rsidRPr="00887721" w:rsidRDefault="00887721" w:rsidP="00887721"/>
    <w:p w:rsidR="00887721" w:rsidRPr="00887721" w:rsidRDefault="00887721" w:rsidP="00887721">
      <w:bookmarkStart w:id="121" w:name="sub_20011"/>
      <w:r w:rsidRPr="00887721">
        <w:t>11. Приходящийся на i-е жилое помещение (квартиру) или нежилое помещение объем (количество) холодной воды, предоставленный за расчетный период на общедомовые нужды в многоквартирном доме, оборудованном коллективным (общедомовым) прибором учета холодной воды, определяется по формуле 11:</w:t>
      </w:r>
    </w:p>
    <w:bookmarkEnd w:id="121"/>
    <w:p w:rsidR="00887721" w:rsidRPr="00887721" w:rsidRDefault="00887721" w:rsidP="00887721"/>
    <w:p w:rsidR="00887721" w:rsidRPr="00887721" w:rsidRDefault="00887721" w:rsidP="00887721">
      <w:bookmarkStart w:id="122" w:name="sub_20110"/>
      <w:r w:rsidRPr="00887721">
        <w:rPr>
          <w:noProof/>
        </w:rPr>
        <w:drawing>
          <wp:inline distT="0" distB="0" distL="0" distR="0">
            <wp:extent cx="4791075" cy="59055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791075" cy="590550"/>
                    </a:xfrm>
                    <a:prstGeom prst="rect">
                      <a:avLst/>
                    </a:prstGeom>
                    <a:noFill/>
                    <a:ln>
                      <a:noFill/>
                    </a:ln>
                  </pic:spPr>
                </pic:pic>
              </a:graphicData>
            </a:graphic>
          </wp:inline>
        </w:drawing>
      </w:r>
      <w:r w:rsidRPr="00887721">
        <w:t>,</w:t>
      </w:r>
    </w:p>
    <w:bookmarkEnd w:id="122"/>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perscript"/>
        </w:rPr>
        <w:t> д</w:t>
      </w:r>
      <w:r w:rsidRPr="00887721">
        <w:t xml:space="preserve"> - объем (количество) холодной воды, потребленный за расчетный период в </w:t>
      </w:r>
      <w:r w:rsidRPr="00887721">
        <w:lastRenderedPageBreak/>
        <w:t xml:space="preserve">многоквартирном доме, определенный по показаниям коллективного (общедомового) прибора учета холодной воды. В случаях, предусмотренных </w:t>
      </w:r>
      <w:r w:rsidRPr="00887721">
        <w:rPr>
          <w:rStyle w:val="a4"/>
          <w:color w:val="auto"/>
        </w:rPr>
        <w:t>пунктом 59</w:t>
      </w:r>
      <w:r w:rsidRPr="00887721">
        <w:rPr>
          <w:rStyle w:val="a4"/>
          <w:color w:val="auto"/>
          <w:vertAlign w:val="superscript"/>
        </w:rPr>
        <w:t> 1</w:t>
      </w:r>
      <w:r w:rsidRPr="00887721">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r w:rsidRPr="00887721">
        <w:rPr>
          <w:noProof/>
        </w:rPr>
        <w:drawing>
          <wp:inline distT="0" distB="0" distL="0" distR="0">
            <wp:extent cx="428625" cy="32385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28625" cy="323850"/>
                    </a:xfrm>
                    <a:prstGeom prst="rect">
                      <a:avLst/>
                    </a:prstGeom>
                    <a:noFill/>
                    <a:ln>
                      <a:noFill/>
                    </a:ln>
                  </pic:spPr>
                </pic:pic>
              </a:graphicData>
            </a:graphic>
          </wp:inline>
        </w:drawing>
      </w:r>
      <w:r w:rsidRPr="00887721">
        <w:t xml:space="preserve"> - объем (количество) холодной воды, потребленный за расчетный период в u-м нежилом помещении, определенный в соответствии с </w:t>
      </w:r>
      <w:r w:rsidRPr="00887721">
        <w:rPr>
          <w:rStyle w:val="a4"/>
          <w:color w:val="auto"/>
        </w:rPr>
        <w:t>пунктом 43</w:t>
      </w:r>
      <w:r w:rsidRPr="00887721">
        <w:t xml:space="preserve"> Правил;</w:t>
      </w:r>
    </w:p>
    <w:p w:rsidR="00887721" w:rsidRPr="00887721" w:rsidRDefault="00887721" w:rsidP="00887721">
      <w:r w:rsidRPr="00887721">
        <w:rPr>
          <w:noProof/>
        </w:rPr>
        <w:drawing>
          <wp:inline distT="0" distB="0" distL="0" distR="0">
            <wp:extent cx="495300" cy="32385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noFill/>
                    <a:ln>
                      <a:noFill/>
                    </a:ln>
                  </pic:spPr>
                </pic:pic>
              </a:graphicData>
            </a:graphic>
          </wp:inline>
        </w:drawing>
      </w:r>
      <w:r w:rsidRPr="00887721">
        <w:t> -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w:t>
      </w:r>
    </w:p>
    <w:p w:rsidR="00887721" w:rsidRPr="00887721" w:rsidRDefault="00887721" w:rsidP="00887721">
      <w:r w:rsidRPr="00887721">
        <w:rPr>
          <w:noProof/>
        </w:rPr>
        <w:drawing>
          <wp:inline distT="0" distB="0" distL="0" distR="0">
            <wp:extent cx="495300" cy="32385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noFill/>
                    <a:ln>
                      <a:noFill/>
                    </a:ln>
                  </pic:spPr>
                </pic:pic>
              </a:graphicData>
            </a:graphic>
          </wp:inline>
        </w:drawing>
      </w:r>
      <w:r w:rsidRPr="00887721">
        <w:t xml:space="preserve"> - объем (количество) холодной воды, потребленный за расчетный период в w-м жилом помещении (квартире), оснащенном индивидуальным или общим (квартирным) прибором учета холодной воды, определенный по показаниям такого прибора учета. В случаях, предусмотренных </w:t>
      </w:r>
      <w:r w:rsidRPr="00887721">
        <w:rPr>
          <w:rStyle w:val="a4"/>
          <w:color w:val="auto"/>
        </w:rPr>
        <w:t>пунктом 59</w:t>
      </w:r>
      <w:r w:rsidRPr="00887721">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r w:rsidRPr="00887721">
        <w:rPr>
          <w:noProof/>
        </w:rPr>
        <w:drawing>
          <wp:inline distT="0" distB="0" distL="0" distR="0">
            <wp:extent cx="304800" cy="32385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887721">
        <w:t xml:space="preserve"> - объем (количество) горячей воды (в случае самостоятельного производства исполнителем коммунальной услуги по горячему водоснабжению (при отсутствии централизованного горячего водоснабжения)), потребленный за расчетный период в i-м жилом помещении (квартире) или нежилом помещении в многоквартирном доме, определенный в соответствии с </w:t>
      </w:r>
      <w:r w:rsidRPr="00887721">
        <w:rPr>
          <w:rStyle w:val="a4"/>
          <w:color w:val="auto"/>
        </w:rPr>
        <w:t>пунктами 42</w:t>
      </w:r>
      <w:r w:rsidRPr="00887721">
        <w:t xml:space="preserve"> и </w:t>
      </w:r>
      <w:r w:rsidRPr="00887721">
        <w:rPr>
          <w:rStyle w:val="a4"/>
          <w:color w:val="auto"/>
        </w:rPr>
        <w:t>43</w:t>
      </w:r>
      <w:r w:rsidRPr="00887721">
        <w:t xml:space="preserve"> Правил;</w:t>
      </w:r>
    </w:p>
    <w:p w:rsidR="00887721" w:rsidRPr="00887721" w:rsidRDefault="00887721" w:rsidP="00887721">
      <w:r w:rsidRPr="00887721">
        <w:rPr>
          <w:i/>
          <w:iCs/>
        </w:rPr>
        <w:t>V</w:t>
      </w:r>
      <w:r w:rsidRPr="00887721">
        <w:rPr>
          <w:vertAlign w:val="superscript"/>
        </w:rPr>
        <w:t> </w:t>
      </w:r>
      <w:proofErr w:type="spellStart"/>
      <w:r w:rsidRPr="00887721">
        <w:rPr>
          <w:vertAlign w:val="superscript"/>
        </w:rPr>
        <w:t>кр</w:t>
      </w:r>
      <w:proofErr w:type="spellEnd"/>
      <w:r w:rsidRPr="00887721">
        <w:t xml:space="preserve"> - определенный в соответствии с </w:t>
      </w:r>
      <w:r w:rsidRPr="00887721">
        <w:rPr>
          <w:rStyle w:val="a4"/>
          <w:color w:val="auto"/>
        </w:rPr>
        <w:t>пунктом 54</w:t>
      </w:r>
      <w:r w:rsidRPr="00887721">
        <w:t xml:space="preserve"> Правил объем холодной воды, использованный исполнителем при производстве коммунальной услуги по отоплению (при отсутствии централизованного теплоснабжения), </w:t>
      </w:r>
      <w:proofErr w:type="gramStart"/>
      <w:r w:rsidRPr="00887721">
        <w:t>который кроме этого</w:t>
      </w:r>
      <w:proofErr w:type="gramEnd"/>
      <w:r w:rsidRPr="00887721">
        <w:t xml:space="preserve"> также был использован исполнителем в целях предоставления потребителям коммунальной услуги по холодному водоснабжению;</w:t>
      </w:r>
    </w:p>
    <w:p w:rsidR="00887721" w:rsidRPr="00887721" w:rsidRDefault="00887721" w:rsidP="00887721">
      <w:r w:rsidRPr="00887721">
        <w:rPr>
          <w:i/>
          <w:iCs/>
        </w:rPr>
        <w:t>S</w:t>
      </w:r>
      <w:r w:rsidRPr="00887721">
        <w:rPr>
          <w:vertAlign w:val="subscript"/>
        </w:rPr>
        <w:t> i</w:t>
      </w:r>
      <w:r w:rsidRPr="00887721">
        <w:t> - общая площадь i-</w:t>
      </w:r>
      <w:proofErr w:type="spellStart"/>
      <w:r w:rsidRPr="00887721">
        <w:t>го</w:t>
      </w:r>
      <w:proofErr w:type="spellEnd"/>
      <w:r w:rsidRPr="00887721">
        <w:t xml:space="preserve"> жилого помещения (квартиры) или нежилого помещения в многоквартирном доме;</w:t>
      </w:r>
    </w:p>
    <w:p w:rsidR="00887721" w:rsidRPr="00887721" w:rsidRDefault="00887721" w:rsidP="00887721">
      <w:r w:rsidRPr="00887721">
        <w:rPr>
          <w:i/>
          <w:iCs/>
        </w:rPr>
        <w:t>S</w:t>
      </w:r>
      <w:r w:rsidRPr="00887721">
        <w:rPr>
          <w:vertAlign w:val="superscript"/>
        </w:rPr>
        <w:t> об</w:t>
      </w:r>
      <w:r w:rsidRPr="00887721">
        <w:t> - общая площадь всех жилых помещений (квартир) и нежилых помещений в многоквартирном доме.</w:t>
      </w:r>
    </w:p>
    <w:p w:rsidR="00887721" w:rsidRPr="00887721" w:rsidRDefault="00887721" w:rsidP="00887721"/>
    <w:p w:rsidR="00887721" w:rsidRPr="00887721" w:rsidRDefault="00887721" w:rsidP="00887721">
      <w:bookmarkStart w:id="123" w:name="sub_200111"/>
      <w:r w:rsidRPr="00887721">
        <w:t>11</w:t>
      </w:r>
      <w:r w:rsidRPr="00887721">
        <w:rPr>
          <w:vertAlign w:val="superscript"/>
        </w:rPr>
        <w:t> 1</w:t>
      </w:r>
      <w:r w:rsidRPr="00887721">
        <w:t>. В случае производства горячей воды с использованием оборудования, входящего в состав общего имущества в многоквартирном доме, приходящийся на i-е жилое или нежилое помещение объем холодной воды, использованной в целях содержания общего имущества в многоквартирном доме при потреблении коммунальных услуг холодного водоснабжения и горячего водоснабжения, измеренный коллективным (общедомовым) прибором учета холодной воды, распределяется:</w:t>
      </w:r>
    </w:p>
    <w:p w:rsidR="00887721" w:rsidRPr="00887721" w:rsidRDefault="00887721" w:rsidP="00887721">
      <w:bookmarkStart w:id="124" w:name="sub_211101"/>
      <w:bookmarkEnd w:id="123"/>
      <w:r w:rsidRPr="00887721">
        <w:t>а) в отношении коммунальных услуг по холодному водоснабжению на общедомовые нужды - по формуле 11</w:t>
      </w:r>
      <w:r w:rsidRPr="00887721">
        <w:rPr>
          <w:vertAlign w:val="superscript"/>
        </w:rPr>
        <w:t> 1</w:t>
      </w:r>
      <w:r w:rsidRPr="00887721">
        <w:t>:</w:t>
      </w:r>
    </w:p>
    <w:bookmarkEnd w:id="124"/>
    <w:p w:rsidR="00887721" w:rsidRPr="00887721" w:rsidRDefault="00887721" w:rsidP="00887721"/>
    <w:p w:rsidR="00887721" w:rsidRPr="00887721" w:rsidRDefault="00887721" w:rsidP="00887721">
      <w:pPr>
        <w:ind w:firstLine="698"/>
        <w:jc w:val="center"/>
      </w:pPr>
      <w:bookmarkStart w:id="125" w:name="sub_20111"/>
      <w:r w:rsidRPr="00887721">
        <w:rPr>
          <w:noProof/>
        </w:rPr>
        <w:drawing>
          <wp:inline distT="0" distB="0" distL="0" distR="0">
            <wp:extent cx="2228850" cy="7334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228850" cy="733425"/>
                    </a:xfrm>
                    <a:prstGeom prst="rect">
                      <a:avLst/>
                    </a:prstGeom>
                    <a:noFill/>
                    <a:ln>
                      <a:noFill/>
                    </a:ln>
                  </pic:spPr>
                </pic:pic>
              </a:graphicData>
            </a:graphic>
          </wp:inline>
        </w:drawing>
      </w:r>
      <w:r w:rsidRPr="00887721">
        <w:t>,</w:t>
      </w:r>
    </w:p>
    <w:bookmarkEnd w:id="125"/>
    <w:p w:rsidR="00887721" w:rsidRPr="00887721" w:rsidRDefault="00887721" w:rsidP="00887721"/>
    <w:p w:rsidR="00887721" w:rsidRPr="00887721" w:rsidRDefault="00887721" w:rsidP="00887721">
      <w:r w:rsidRPr="00887721">
        <w:t>где:</w:t>
      </w:r>
    </w:p>
    <w:p w:rsidR="00887721" w:rsidRPr="00887721" w:rsidRDefault="00887721" w:rsidP="00887721">
      <w:bookmarkStart w:id="126" w:name="sub_201115"/>
      <w:r w:rsidRPr="00887721">
        <w:rPr>
          <w:noProof/>
        </w:rPr>
        <w:drawing>
          <wp:inline distT="0" distB="0" distL="0" distR="0">
            <wp:extent cx="390525" cy="32385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90525" cy="323850"/>
                    </a:xfrm>
                    <a:prstGeom prst="rect">
                      <a:avLst/>
                    </a:prstGeom>
                    <a:noFill/>
                    <a:ln>
                      <a:noFill/>
                    </a:ln>
                  </pic:spPr>
                </pic:pic>
              </a:graphicData>
            </a:graphic>
          </wp:inline>
        </w:drawing>
      </w:r>
      <w:r w:rsidRPr="00887721">
        <w:t xml:space="preserve"> - норматив потребления холодной воды в целях содержания общего имущества в многоквартирном доме;</w:t>
      </w:r>
    </w:p>
    <w:p w:rsidR="00887721" w:rsidRPr="00887721" w:rsidRDefault="00887721" w:rsidP="00887721">
      <w:bookmarkStart w:id="127" w:name="sub_201116"/>
      <w:bookmarkEnd w:id="126"/>
      <w:r w:rsidRPr="00887721">
        <w:rPr>
          <w:noProof/>
        </w:rPr>
        <w:lastRenderedPageBreak/>
        <w:drawing>
          <wp:inline distT="0" distB="0" distL="0" distR="0">
            <wp:extent cx="390525" cy="32385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90525" cy="323850"/>
                    </a:xfrm>
                    <a:prstGeom prst="rect">
                      <a:avLst/>
                    </a:prstGeom>
                    <a:noFill/>
                    <a:ln>
                      <a:noFill/>
                    </a:ln>
                  </pic:spPr>
                </pic:pic>
              </a:graphicData>
            </a:graphic>
          </wp:inline>
        </w:drawing>
      </w:r>
      <w:r w:rsidRPr="00887721">
        <w:t xml:space="preserve"> - норматив потребления горячей воды в целях содержания общего имущества в многоквартирном доме;</w:t>
      </w:r>
    </w:p>
    <w:p w:rsidR="00887721" w:rsidRPr="00887721" w:rsidRDefault="00887721" w:rsidP="00887721">
      <w:bookmarkStart w:id="128" w:name="sub_211102"/>
      <w:bookmarkEnd w:id="127"/>
      <w:r w:rsidRPr="00887721">
        <w:t>б) в отношении коммунальных услуг по горячему водоснабжению на общедомовые нужды - по формуле 11</w:t>
      </w:r>
      <w:r w:rsidRPr="00887721">
        <w:rPr>
          <w:vertAlign w:val="superscript"/>
        </w:rPr>
        <w:t> 2</w:t>
      </w:r>
      <w:r w:rsidRPr="00887721">
        <w:t>:</w:t>
      </w:r>
    </w:p>
    <w:bookmarkEnd w:id="128"/>
    <w:p w:rsidR="00887721" w:rsidRPr="00887721" w:rsidRDefault="00887721" w:rsidP="00887721"/>
    <w:p w:rsidR="00887721" w:rsidRPr="00887721" w:rsidRDefault="00887721" w:rsidP="00887721">
      <w:pPr>
        <w:ind w:firstLine="698"/>
        <w:jc w:val="center"/>
      </w:pPr>
      <w:bookmarkStart w:id="129" w:name="sub_20112"/>
      <w:r w:rsidRPr="00887721">
        <w:rPr>
          <w:noProof/>
        </w:rPr>
        <w:drawing>
          <wp:inline distT="0" distB="0" distL="0" distR="0">
            <wp:extent cx="2228850" cy="733425"/>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228850" cy="733425"/>
                    </a:xfrm>
                    <a:prstGeom prst="rect">
                      <a:avLst/>
                    </a:prstGeom>
                    <a:noFill/>
                    <a:ln>
                      <a:noFill/>
                    </a:ln>
                  </pic:spPr>
                </pic:pic>
              </a:graphicData>
            </a:graphic>
          </wp:inline>
        </w:drawing>
      </w:r>
      <w:r w:rsidRPr="00887721">
        <w:t>.</w:t>
      </w:r>
    </w:p>
    <w:p w:rsidR="00887721" w:rsidRPr="00887721" w:rsidRDefault="00887721" w:rsidP="00887721">
      <w:bookmarkStart w:id="130" w:name="sub_200112"/>
      <w:bookmarkEnd w:id="129"/>
      <w:r w:rsidRPr="00887721">
        <w:t>11</w:t>
      </w:r>
      <w:r w:rsidRPr="00887721">
        <w:rPr>
          <w:vertAlign w:val="superscript"/>
        </w:rPr>
        <w:t> 2</w:t>
      </w:r>
      <w:r w:rsidRPr="00887721">
        <w:t>. В случае производства горячей воды с использованием оборудования, входящего в состав общего имущества в многоквартирном доме, приходящийся на i-е жилое помещение (квартиру) или нежилое помещение объем (количество) сточных вод, отведенных в целях содержания общего имущества в многоквартирном доме, определяется:</w:t>
      </w:r>
    </w:p>
    <w:p w:rsidR="00887721" w:rsidRPr="00887721" w:rsidRDefault="00887721" w:rsidP="00887721">
      <w:bookmarkStart w:id="131" w:name="sub_2001121"/>
      <w:bookmarkEnd w:id="130"/>
      <w:r w:rsidRPr="00887721">
        <w:t xml:space="preserve">а) в многоквартирном доме, оборудованном коллективным (общедомовым) прибором учета сточных вод, - по </w:t>
      </w:r>
      <w:r w:rsidRPr="00887721">
        <w:rPr>
          <w:rStyle w:val="a4"/>
          <w:color w:val="auto"/>
        </w:rPr>
        <w:t>формуле 12</w:t>
      </w:r>
      <w:r w:rsidRPr="00887721">
        <w:rPr>
          <w:rStyle w:val="a4"/>
          <w:color w:val="auto"/>
          <w:vertAlign w:val="superscript"/>
        </w:rPr>
        <w:t> 1</w:t>
      </w:r>
      <w:r w:rsidRPr="00887721">
        <w:t>, предусмотренной настоящим приложением;</w:t>
      </w:r>
    </w:p>
    <w:p w:rsidR="00887721" w:rsidRPr="00887721" w:rsidRDefault="00887721" w:rsidP="00887721">
      <w:bookmarkStart w:id="132" w:name="sub_2001122"/>
      <w:bookmarkEnd w:id="131"/>
      <w:r w:rsidRPr="00887721">
        <w:t xml:space="preserve">б) в многоквартирном доме, не оборудованном коллективным (общедомовым) прибором учета сточных вод и оборудованном коллективным (общедомовым) прибором учета холодной воды, - по </w:t>
      </w:r>
      <w:r w:rsidRPr="00887721">
        <w:rPr>
          <w:rStyle w:val="a4"/>
          <w:color w:val="auto"/>
        </w:rPr>
        <w:t>формуле 11</w:t>
      </w:r>
      <w:r w:rsidRPr="00887721">
        <w:rPr>
          <w:rStyle w:val="a4"/>
          <w:color w:val="auto"/>
          <w:vertAlign w:val="superscript"/>
        </w:rPr>
        <w:t> 3</w:t>
      </w:r>
      <w:r w:rsidRPr="00887721">
        <w:t>:</w:t>
      </w:r>
    </w:p>
    <w:bookmarkEnd w:id="132"/>
    <w:p w:rsidR="00887721" w:rsidRPr="00887721" w:rsidRDefault="00887721" w:rsidP="00887721"/>
    <w:p w:rsidR="00887721" w:rsidRPr="00887721" w:rsidRDefault="00887721" w:rsidP="00887721">
      <w:pPr>
        <w:ind w:firstLine="698"/>
        <w:jc w:val="center"/>
      </w:pPr>
      <w:bookmarkStart w:id="133" w:name="sub_20011220"/>
      <w:r w:rsidRPr="00887721">
        <w:rPr>
          <w:noProof/>
        </w:rPr>
        <w:drawing>
          <wp:inline distT="0" distB="0" distL="0" distR="0">
            <wp:extent cx="1000125" cy="304800"/>
            <wp:effectExtent l="0" t="0" r="9525"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00125" cy="304800"/>
                    </a:xfrm>
                    <a:prstGeom prst="rect">
                      <a:avLst/>
                    </a:prstGeom>
                    <a:noFill/>
                    <a:ln>
                      <a:noFill/>
                    </a:ln>
                  </pic:spPr>
                </pic:pic>
              </a:graphicData>
            </a:graphic>
          </wp:inline>
        </w:drawing>
      </w:r>
      <w:r w:rsidRPr="00887721">
        <w:t>,</w:t>
      </w:r>
    </w:p>
    <w:bookmarkEnd w:id="133"/>
    <w:p w:rsidR="00887721" w:rsidRPr="00887721" w:rsidRDefault="00887721" w:rsidP="00887721"/>
    <w:p w:rsidR="00887721" w:rsidRPr="00887721" w:rsidRDefault="00887721" w:rsidP="00887721">
      <w:r w:rsidRPr="00887721">
        <w:t xml:space="preserve">где </w:t>
      </w:r>
      <w:r w:rsidRPr="00887721">
        <w:rPr>
          <w:noProof/>
        </w:rPr>
        <w:drawing>
          <wp:inline distT="0" distB="0" distL="0" distR="0">
            <wp:extent cx="381000" cy="3048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Pr="00887721">
        <w:t xml:space="preserve"> - приходящийся на i-е жилое помещение (квартиру) или нежилое помещение объем холодной воды, предоставленной за расчетный период на общедомовые нужды в многоквартирном доме, определяемый по </w:t>
      </w:r>
      <w:r w:rsidRPr="00887721">
        <w:rPr>
          <w:rStyle w:val="a4"/>
          <w:color w:val="auto"/>
        </w:rPr>
        <w:t>формуле 11</w:t>
      </w:r>
      <w:r w:rsidRPr="00887721">
        <w:t xml:space="preserve">, предусмотренной настоящим приложением, при этом </w:t>
      </w:r>
      <w:r w:rsidRPr="00887721">
        <w:rPr>
          <w:noProof/>
        </w:rPr>
        <w:drawing>
          <wp:inline distT="0" distB="0" distL="0" distR="0">
            <wp:extent cx="381000" cy="3048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Pr="00887721">
        <w:t xml:space="preserve"> принимается в размере, большем либо равном нулю.</w:t>
      </w:r>
    </w:p>
    <w:p w:rsidR="00887721" w:rsidRPr="00887721" w:rsidRDefault="00887721" w:rsidP="00887721">
      <w:bookmarkStart w:id="134" w:name="sub_20012"/>
      <w:r w:rsidRPr="00887721">
        <w:t>12.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 определяется по формуле:</w:t>
      </w:r>
    </w:p>
    <w:bookmarkEnd w:id="134"/>
    <w:p w:rsidR="00887721" w:rsidRPr="00887721" w:rsidRDefault="00887721" w:rsidP="00887721"/>
    <w:p w:rsidR="00887721" w:rsidRPr="00887721" w:rsidRDefault="00887721" w:rsidP="00887721">
      <w:bookmarkStart w:id="135" w:name="sub_201100"/>
      <w:r w:rsidRPr="00887721">
        <w:rPr>
          <w:noProof/>
        </w:rPr>
        <w:drawing>
          <wp:inline distT="0" distB="0" distL="0" distR="0">
            <wp:extent cx="1123950" cy="32385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23950" cy="323850"/>
                    </a:xfrm>
                    <a:prstGeom prst="rect">
                      <a:avLst/>
                    </a:prstGeom>
                    <a:noFill/>
                    <a:ln>
                      <a:noFill/>
                    </a:ln>
                  </pic:spPr>
                </pic:pic>
              </a:graphicData>
            </a:graphic>
          </wp:inline>
        </w:drawing>
      </w:r>
      <w:r w:rsidRPr="00887721">
        <w:t>,</w:t>
      </w:r>
    </w:p>
    <w:bookmarkEnd w:id="135"/>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N</w:t>
      </w:r>
      <w:r w:rsidRPr="00887721">
        <w:rPr>
          <w:vertAlign w:val="subscript"/>
        </w:rPr>
        <w:t> j</w:t>
      </w:r>
      <w:r w:rsidRPr="00887721">
        <w:t> - норматив потребления холодного водоснабжения;</w:t>
      </w:r>
    </w:p>
    <w:p w:rsidR="00887721" w:rsidRPr="00887721" w:rsidRDefault="00887721" w:rsidP="00887721">
      <w:r w:rsidRPr="00887721">
        <w:rPr>
          <w:i/>
          <w:iCs/>
        </w:rPr>
        <w:t>n</w:t>
      </w:r>
      <w:r w:rsidRPr="00887721">
        <w:rPr>
          <w:vertAlign w:val="subscript"/>
        </w:rPr>
        <w:t> v</w:t>
      </w:r>
      <w:r w:rsidRPr="00887721">
        <w:t> - количество граждан, постоянно и временно проживающих в v-м жилом помещении (квартире), не оснащенном индивидуальным или общим (квартирным) прибором учета холодной воды.</w:t>
      </w:r>
    </w:p>
    <w:p w:rsidR="00887721" w:rsidRPr="00887721" w:rsidRDefault="00887721" w:rsidP="00887721"/>
    <w:p w:rsidR="00887721" w:rsidRPr="00887721" w:rsidRDefault="00887721" w:rsidP="00887721">
      <w:bookmarkStart w:id="136" w:name="sub_200013"/>
      <w:r w:rsidRPr="00887721">
        <w:t>13. Приходящийся на i-е жилое помещение (квартиру) или нежилое помещение объем (количество) горячей воды, газа и электрической энергии, предоставленный за расчетный период на общедомовые нужды в многоквартирном доме, оборудованном коллективным (общедомовым) прибором учета соответствующего вида коммунального ресурса, определяется по формуле 12:</w:t>
      </w:r>
    </w:p>
    <w:bookmarkEnd w:id="136"/>
    <w:p w:rsidR="00887721" w:rsidRPr="00887721" w:rsidRDefault="00887721" w:rsidP="00887721"/>
    <w:p w:rsidR="00887721" w:rsidRPr="00887721" w:rsidRDefault="00887721" w:rsidP="00887721">
      <w:bookmarkStart w:id="137" w:name="sub_20120"/>
      <w:r w:rsidRPr="00887721">
        <w:rPr>
          <w:noProof/>
        </w:rPr>
        <w:drawing>
          <wp:inline distT="0" distB="0" distL="0" distR="0">
            <wp:extent cx="4200525" cy="59055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200525" cy="590550"/>
                    </a:xfrm>
                    <a:prstGeom prst="rect">
                      <a:avLst/>
                    </a:prstGeom>
                    <a:noFill/>
                    <a:ln>
                      <a:noFill/>
                    </a:ln>
                  </pic:spPr>
                </pic:pic>
              </a:graphicData>
            </a:graphic>
          </wp:inline>
        </w:drawing>
      </w:r>
      <w:r w:rsidRPr="00887721">
        <w:t>,</w:t>
      </w:r>
    </w:p>
    <w:bookmarkEnd w:id="137"/>
    <w:p w:rsidR="00887721" w:rsidRPr="00887721" w:rsidRDefault="00887721" w:rsidP="00887721"/>
    <w:p w:rsidR="00887721" w:rsidRPr="00887721" w:rsidRDefault="00887721" w:rsidP="00887721">
      <w:r w:rsidRPr="00887721">
        <w:lastRenderedPageBreak/>
        <w:t>где:</w:t>
      </w:r>
    </w:p>
    <w:p w:rsidR="00887721" w:rsidRPr="00887721" w:rsidRDefault="00887721" w:rsidP="00887721">
      <w:bookmarkStart w:id="138" w:name="sub_20134"/>
      <w:r w:rsidRPr="00887721">
        <w:rPr>
          <w:i/>
          <w:iCs/>
        </w:rPr>
        <w:t>V</w:t>
      </w:r>
      <w:r w:rsidRPr="00887721">
        <w:rPr>
          <w:vertAlign w:val="superscript"/>
        </w:rPr>
        <w:t> д</w:t>
      </w:r>
      <w:r w:rsidRPr="00887721">
        <w:t xml:space="preserve"> - объем (количество) коммунального ресурса, потребленный за расчетный период в многоквартирном доме, определенный по показаниям коллективного (общедомового) прибора учета коммунального ресурса. В случаях, предусмотренных </w:t>
      </w:r>
      <w:r w:rsidRPr="00887721">
        <w:rPr>
          <w:rStyle w:val="a4"/>
          <w:color w:val="auto"/>
        </w:rPr>
        <w:t>пунктом 59</w:t>
      </w:r>
      <w:r w:rsidRPr="00887721">
        <w:rPr>
          <w:rStyle w:val="a4"/>
          <w:color w:val="auto"/>
          <w:vertAlign w:val="superscript"/>
        </w:rPr>
        <w:t> 1</w:t>
      </w:r>
      <w:r w:rsidRPr="00887721">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пункта;</w:t>
      </w:r>
    </w:p>
    <w:bookmarkEnd w:id="138"/>
    <w:p w:rsidR="00887721" w:rsidRPr="00887721" w:rsidRDefault="00887721" w:rsidP="00887721">
      <w:r w:rsidRPr="00887721">
        <w:rPr>
          <w:noProof/>
        </w:rPr>
        <w:drawing>
          <wp:inline distT="0" distB="0" distL="0" distR="0">
            <wp:extent cx="428625" cy="32385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28625" cy="323850"/>
                    </a:xfrm>
                    <a:prstGeom prst="rect">
                      <a:avLst/>
                    </a:prstGeom>
                    <a:noFill/>
                    <a:ln>
                      <a:noFill/>
                    </a:ln>
                  </pic:spPr>
                </pic:pic>
              </a:graphicData>
            </a:graphic>
          </wp:inline>
        </w:drawing>
      </w:r>
      <w:r w:rsidRPr="00887721">
        <w:t xml:space="preserve"> - объем (количество) коммунального ресурса, потребленный за расчетный период в u-м нежилом помещении, определенный в соответствии с </w:t>
      </w:r>
      <w:r w:rsidRPr="00887721">
        <w:rPr>
          <w:rStyle w:val="a4"/>
          <w:color w:val="auto"/>
        </w:rPr>
        <w:t>пунктом 43</w:t>
      </w:r>
      <w:r w:rsidRPr="00887721">
        <w:t xml:space="preserve"> Правил;</w:t>
      </w:r>
    </w:p>
    <w:p w:rsidR="00887721" w:rsidRPr="00887721" w:rsidRDefault="00887721" w:rsidP="00887721">
      <w:r w:rsidRPr="00887721">
        <w:rPr>
          <w:noProof/>
        </w:rPr>
        <w:drawing>
          <wp:inline distT="0" distB="0" distL="0" distR="0">
            <wp:extent cx="495300" cy="32385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noFill/>
                    <a:ln>
                      <a:noFill/>
                    </a:ln>
                  </pic:spPr>
                </pic:pic>
              </a:graphicData>
            </a:graphic>
          </wp:inline>
        </w:drawing>
      </w:r>
      <w:r w:rsidRPr="00887721">
        <w:t> -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w:t>
      </w:r>
    </w:p>
    <w:p w:rsidR="00887721" w:rsidRPr="00887721" w:rsidRDefault="00887721" w:rsidP="00887721">
      <w:r w:rsidRPr="00887721">
        <w:rPr>
          <w:noProof/>
        </w:rPr>
        <w:drawing>
          <wp:inline distT="0" distB="0" distL="0" distR="0">
            <wp:extent cx="495300" cy="32385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noFill/>
                    <a:ln>
                      <a:noFill/>
                    </a:ln>
                  </pic:spPr>
                </pic:pic>
              </a:graphicData>
            </a:graphic>
          </wp:inline>
        </w:drawing>
      </w:r>
      <w:r w:rsidRPr="00887721">
        <w:t xml:space="preserve"> - объем (количество) коммунального ресурса, потребленный за расчетный период в w-м жилом помещении (квартире), оснащенном индивидуальным или общим (квартирным) прибором учета коммунального ресурса, определенный по показаниям такого прибора учета. В случаях, предусмотренных </w:t>
      </w:r>
      <w:r w:rsidRPr="00887721">
        <w:rPr>
          <w:rStyle w:val="a4"/>
          <w:color w:val="auto"/>
        </w:rPr>
        <w:t>пунктом 59</w:t>
      </w:r>
      <w:r w:rsidRPr="00887721">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пункта;</w:t>
      </w:r>
    </w:p>
    <w:p w:rsidR="00887721" w:rsidRPr="00887721" w:rsidRDefault="00887721" w:rsidP="00887721">
      <w:r w:rsidRPr="00887721">
        <w:rPr>
          <w:i/>
          <w:iCs/>
        </w:rPr>
        <w:t>V</w:t>
      </w:r>
      <w:r w:rsidRPr="00887721">
        <w:rPr>
          <w:vertAlign w:val="superscript"/>
        </w:rPr>
        <w:t> </w:t>
      </w:r>
      <w:proofErr w:type="spellStart"/>
      <w:r w:rsidRPr="00887721">
        <w:rPr>
          <w:vertAlign w:val="superscript"/>
        </w:rPr>
        <w:t>кр</w:t>
      </w:r>
      <w:proofErr w:type="spellEnd"/>
      <w:r w:rsidRPr="00887721">
        <w:t xml:space="preserve"> - определяемый в соответствии с </w:t>
      </w:r>
      <w:r w:rsidRPr="00887721">
        <w:rPr>
          <w:rStyle w:val="a4"/>
          <w:color w:val="auto"/>
        </w:rPr>
        <w:t>пунктом 54</w:t>
      </w:r>
      <w:r w:rsidRPr="00887721">
        <w:t xml:space="preserve"> Правил объем соответствующего вида коммунального ресурса (электрическая энергия, газ), использованный за расчетный период исполнителем при производстве коммунальной услуги по отоплению и (или) горячему водоснабжению (при отсутствии централизованного теплоснабжения и (или) горячего водоснабжения), который кроме этого также был использован исполнителем в целях предоставления потребителям коммунальной услуги по электроснабжению и (или) газоснабжению;</w:t>
      </w:r>
    </w:p>
    <w:p w:rsidR="00887721" w:rsidRPr="00887721" w:rsidRDefault="00887721" w:rsidP="00887721">
      <w:r w:rsidRPr="00887721">
        <w:rPr>
          <w:i/>
          <w:iCs/>
        </w:rPr>
        <w:t>S</w:t>
      </w:r>
      <w:r w:rsidRPr="00887721">
        <w:rPr>
          <w:vertAlign w:val="subscript"/>
        </w:rPr>
        <w:t> i</w:t>
      </w:r>
      <w:r w:rsidRPr="00887721">
        <w:t> - общая площадь i-</w:t>
      </w:r>
      <w:proofErr w:type="spellStart"/>
      <w:r w:rsidRPr="00887721">
        <w:t>го</w:t>
      </w:r>
      <w:proofErr w:type="spellEnd"/>
      <w:r w:rsidRPr="00887721">
        <w:t xml:space="preserve"> жилого помещения (квартиры) или нежилого помещения в многоквартирном доме;</w:t>
      </w:r>
    </w:p>
    <w:p w:rsidR="00887721" w:rsidRPr="00887721" w:rsidRDefault="00887721" w:rsidP="00887721">
      <w:r w:rsidRPr="00887721">
        <w:rPr>
          <w:i/>
          <w:iCs/>
        </w:rPr>
        <w:t>S</w:t>
      </w:r>
      <w:r w:rsidRPr="00887721">
        <w:rPr>
          <w:vertAlign w:val="superscript"/>
        </w:rPr>
        <w:t> об</w:t>
      </w:r>
      <w:r w:rsidRPr="00887721">
        <w:t> - общая площадь всех жилых помещений (квартир) и нежилых помещений в многоквартирном доме.</w:t>
      </w:r>
    </w:p>
    <w:p w:rsidR="00887721" w:rsidRPr="00887721" w:rsidRDefault="00887721" w:rsidP="00887721"/>
    <w:p w:rsidR="00887721" w:rsidRPr="00887721" w:rsidRDefault="00887721" w:rsidP="00887721">
      <w:bookmarkStart w:id="139" w:name="sub_20131"/>
      <w:r w:rsidRPr="00887721">
        <w:t>13</w:t>
      </w:r>
      <w:r w:rsidRPr="00887721">
        <w:rPr>
          <w:vertAlign w:val="superscript"/>
        </w:rPr>
        <w:t> 1</w:t>
      </w:r>
      <w:r w:rsidRPr="00887721">
        <w:t>. В многоквартирном доме, в котором холодное водоснабжение и горячее водоснабжение осуществляются с использованием централизованных сетей холодного и горячего водоснабжения, оборудованном коллективным (общедомовым) прибором учета сточных вод или коллективным (общедомовым) прибором учета холодной воды и (или) горячей воды, приходящийся на i-е жилое помещение (квартиру) или нежилое помещение объем (количество) сточных вод, отведенных в целях содержания общего имущества в многоквартирном доме, определяется:</w:t>
      </w:r>
    </w:p>
    <w:p w:rsidR="00887721" w:rsidRPr="00887721" w:rsidRDefault="00887721" w:rsidP="00887721">
      <w:bookmarkStart w:id="140" w:name="sub_201311"/>
      <w:bookmarkEnd w:id="139"/>
      <w:r w:rsidRPr="00887721">
        <w:t xml:space="preserve">а) в случае оборудования многоквартирного дома коллективным (общедомовым) прибором учета сточных вод, а при его отсутствии коллективными (общедомовыми) приборами учета холодной воды и горячей воды - по </w:t>
      </w:r>
      <w:r w:rsidRPr="00887721">
        <w:rPr>
          <w:rStyle w:val="a4"/>
          <w:color w:val="auto"/>
        </w:rPr>
        <w:t>формуле 12</w:t>
      </w:r>
      <w:r w:rsidRPr="00887721">
        <w:rPr>
          <w:rStyle w:val="a4"/>
          <w:color w:val="auto"/>
          <w:vertAlign w:val="superscript"/>
        </w:rPr>
        <w:t> 1</w:t>
      </w:r>
      <w:r w:rsidRPr="00887721">
        <w:t>:</w:t>
      </w:r>
    </w:p>
    <w:bookmarkEnd w:id="140"/>
    <w:p w:rsidR="00887721" w:rsidRPr="00887721" w:rsidRDefault="00887721" w:rsidP="00887721"/>
    <w:p w:rsidR="00887721" w:rsidRPr="00887721" w:rsidRDefault="00887721" w:rsidP="00887721">
      <w:pPr>
        <w:ind w:firstLine="698"/>
        <w:jc w:val="center"/>
      </w:pPr>
      <w:bookmarkStart w:id="141" w:name="sub_201210"/>
      <w:r w:rsidRPr="00887721">
        <w:rPr>
          <w:noProof/>
        </w:rPr>
        <w:drawing>
          <wp:inline distT="0" distB="0" distL="0" distR="0">
            <wp:extent cx="3257550" cy="51435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257550" cy="514350"/>
                    </a:xfrm>
                    <a:prstGeom prst="rect">
                      <a:avLst/>
                    </a:prstGeom>
                    <a:noFill/>
                    <a:ln>
                      <a:noFill/>
                    </a:ln>
                  </pic:spPr>
                </pic:pic>
              </a:graphicData>
            </a:graphic>
          </wp:inline>
        </w:drawing>
      </w:r>
      <w:r w:rsidRPr="00887721">
        <w:t>,</w:t>
      </w:r>
    </w:p>
    <w:bookmarkEnd w:id="141"/>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76225" cy="238125"/>
            <wp:effectExtent l="0" t="0" r="9525" b="952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887721">
        <w:t xml:space="preserve"> - объем (количество) сточных вод, отведенных в многоквартирном доме за расчетный период, определенный по показаниям коллективного (общедомового) прибора учета сточных вод, а при его отсутствии - суммарно по показаниям коллективных (общедомовых) приборов учета холодной воды и горячей воды. В случаях, предусмотренных </w:t>
      </w:r>
      <w:r w:rsidRPr="00887721">
        <w:rPr>
          <w:rStyle w:val="a4"/>
          <w:color w:val="auto"/>
        </w:rPr>
        <w:t>пунктом 59</w:t>
      </w:r>
      <w:r w:rsidRPr="00887721">
        <w:rPr>
          <w:rStyle w:val="a4"/>
          <w:color w:val="auto"/>
          <w:vertAlign w:val="superscript"/>
        </w:rPr>
        <w:t> 1</w:t>
      </w:r>
      <w:r w:rsidRPr="00887721">
        <w:t xml:space="preserve"> Правил, применяется объем (количество) сточных вод или холодной воды и горячей воды суммарно, определенный в </w:t>
      </w:r>
      <w:r w:rsidRPr="00887721">
        <w:lastRenderedPageBreak/>
        <w:t>соответствии с положениями указанного пункта;</w:t>
      </w:r>
    </w:p>
    <w:p w:rsidR="00887721" w:rsidRPr="00887721" w:rsidRDefault="00887721" w:rsidP="00887721">
      <w:r w:rsidRPr="00887721">
        <w:rPr>
          <w:noProof/>
        </w:rPr>
        <w:drawing>
          <wp:inline distT="0" distB="0" distL="0" distR="0">
            <wp:extent cx="600075" cy="238125"/>
            <wp:effectExtent l="0" t="0" r="9525"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Pr="00887721">
        <w:t xml:space="preserve"> - объем (количество) сточных вод, отведенных за расчетный период в нежилом помещении, определенный в соответствии с </w:t>
      </w:r>
      <w:r w:rsidRPr="00887721">
        <w:rPr>
          <w:rStyle w:val="a4"/>
          <w:color w:val="auto"/>
        </w:rPr>
        <w:t>пунктом 43</w:t>
      </w:r>
      <w:r w:rsidRPr="00887721">
        <w:t xml:space="preserve"> Правил;</w:t>
      </w:r>
    </w:p>
    <w:p w:rsidR="00887721" w:rsidRPr="00887721" w:rsidRDefault="00887721" w:rsidP="00887721">
      <w:r w:rsidRPr="00887721">
        <w:rPr>
          <w:noProof/>
        </w:rPr>
        <w:drawing>
          <wp:inline distT="0" distB="0" distL="0" distR="0">
            <wp:extent cx="600075" cy="238125"/>
            <wp:effectExtent l="0" t="0" r="9525"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Pr="00887721">
        <w:t xml:space="preserve"> - объем (количество) сточных вод, отведенных за расчетный период в жилом помещении (квартире), определенный в соответствии с </w:t>
      </w:r>
      <w:r w:rsidRPr="00887721">
        <w:rPr>
          <w:rStyle w:val="a4"/>
          <w:color w:val="auto"/>
        </w:rPr>
        <w:t>пунктом 42</w:t>
      </w:r>
      <w:r w:rsidRPr="00887721">
        <w:t xml:space="preserve"> Правил;</w:t>
      </w:r>
    </w:p>
    <w:p w:rsidR="00887721" w:rsidRPr="00887721" w:rsidRDefault="00887721" w:rsidP="00887721">
      <w:bookmarkStart w:id="142" w:name="sub_201312"/>
      <w:r w:rsidRPr="00887721">
        <w:t xml:space="preserve">б) в случае отсутствия в многоквартирном доме коллективного (общедомового) прибора учета сточных вод и оборудования многоквартирного дома коллективным (общедомовым) прибором учета холодной воды и горячей воды - по </w:t>
      </w:r>
      <w:r w:rsidRPr="00887721">
        <w:rPr>
          <w:rStyle w:val="a4"/>
          <w:color w:val="auto"/>
        </w:rPr>
        <w:t>формуле 12</w:t>
      </w:r>
      <w:r w:rsidRPr="00887721">
        <w:rPr>
          <w:rStyle w:val="a4"/>
          <w:color w:val="auto"/>
          <w:vertAlign w:val="superscript"/>
        </w:rPr>
        <w:t> 2</w:t>
      </w:r>
      <w:r w:rsidRPr="00887721">
        <w:t>:</w:t>
      </w:r>
    </w:p>
    <w:bookmarkEnd w:id="142"/>
    <w:p w:rsidR="00887721" w:rsidRPr="00887721" w:rsidRDefault="00887721" w:rsidP="00887721"/>
    <w:p w:rsidR="00887721" w:rsidRPr="00887721" w:rsidRDefault="00887721" w:rsidP="00887721">
      <w:pPr>
        <w:ind w:firstLine="698"/>
        <w:jc w:val="center"/>
      </w:pPr>
      <w:bookmarkStart w:id="143" w:name="sub_201220"/>
      <w:r w:rsidRPr="00887721">
        <w:rPr>
          <w:noProof/>
        </w:rPr>
        <w:drawing>
          <wp:inline distT="0" distB="0" distL="0" distR="0">
            <wp:extent cx="1952625" cy="304800"/>
            <wp:effectExtent l="0" t="0" r="9525"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952625" cy="304800"/>
                    </a:xfrm>
                    <a:prstGeom prst="rect">
                      <a:avLst/>
                    </a:prstGeom>
                    <a:noFill/>
                    <a:ln>
                      <a:noFill/>
                    </a:ln>
                  </pic:spPr>
                </pic:pic>
              </a:graphicData>
            </a:graphic>
          </wp:inline>
        </w:drawing>
      </w:r>
      <w:r w:rsidRPr="00887721">
        <w:t>,</w:t>
      </w:r>
    </w:p>
    <w:bookmarkEnd w:id="143"/>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495300" cy="2286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r w:rsidRPr="00887721">
        <w:t xml:space="preserve"> - объем (количество) холодной воды, потребленной за расчетный период в многоквартирном доме в целях содержания общего имущества в многоквартирном доме, определенный по показаниям коллективного (общедомового) прибора учета холодной воды по </w:t>
      </w:r>
      <w:r w:rsidRPr="00887721">
        <w:rPr>
          <w:rStyle w:val="a4"/>
          <w:color w:val="auto"/>
        </w:rPr>
        <w:t>формуле 11</w:t>
      </w:r>
      <w:r w:rsidRPr="00887721">
        <w:t xml:space="preserve">, предусмотренной настоящим приложением (при этом </w:t>
      </w:r>
      <w:r w:rsidRPr="00887721">
        <w:rPr>
          <w:noProof/>
        </w:rPr>
        <w:drawing>
          <wp:inline distT="0" distB="0" distL="0" distR="0">
            <wp:extent cx="533400" cy="3048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33400" cy="304800"/>
                    </a:xfrm>
                    <a:prstGeom prst="rect">
                      <a:avLst/>
                    </a:prstGeom>
                    <a:noFill/>
                    <a:ln>
                      <a:noFill/>
                    </a:ln>
                  </pic:spPr>
                </pic:pic>
              </a:graphicData>
            </a:graphic>
          </wp:inline>
        </w:drawing>
      </w:r>
      <w:r w:rsidRPr="00887721">
        <w:t xml:space="preserve"> принимается в размере, большем или равном нулю), а при отсутствии такого прибора учета - по </w:t>
      </w:r>
      <w:r w:rsidRPr="00887721">
        <w:rPr>
          <w:rStyle w:val="a4"/>
          <w:color w:val="auto"/>
        </w:rPr>
        <w:t>формуле 15</w:t>
      </w:r>
      <w:r w:rsidRPr="00887721">
        <w:t>, предусмотренной настоящим приложением;</w:t>
      </w:r>
    </w:p>
    <w:p w:rsidR="00887721" w:rsidRPr="00887721" w:rsidRDefault="00887721" w:rsidP="00887721">
      <w:r w:rsidRPr="00887721">
        <w:rPr>
          <w:noProof/>
        </w:rPr>
        <w:drawing>
          <wp:inline distT="0" distB="0" distL="0" distR="0">
            <wp:extent cx="523875" cy="304800"/>
            <wp:effectExtent l="0" t="0" r="952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23875" cy="304800"/>
                    </a:xfrm>
                    <a:prstGeom prst="rect">
                      <a:avLst/>
                    </a:prstGeom>
                    <a:noFill/>
                    <a:ln>
                      <a:noFill/>
                    </a:ln>
                  </pic:spPr>
                </pic:pic>
              </a:graphicData>
            </a:graphic>
          </wp:inline>
        </w:drawing>
      </w:r>
      <w:r w:rsidRPr="00887721">
        <w:t xml:space="preserve"> - объем (количество) горячей воды, потребленной за расчетный период в многоквартирном доме в целях содержания общего имущества в многоквартирном доме, определенный по показаниям коллективного (общедомового) прибора учета горячей воды по </w:t>
      </w:r>
      <w:r w:rsidRPr="00887721">
        <w:rPr>
          <w:rStyle w:val="a4"/>
          <w:color w:val="auto"/>
        </w:rPr>
        <w:t>формуле 12</w:t>
      </w:r>
      <w:r w:rsidRPr="00887721">
        <w:t>, предусмотренной настоящим приложением (при этом</w:t>
      </w:r>
      <w:r w:rsidRPr="00887721">
        <w:rPr>
          <w:noProof/>
        </w:rPr>
        <w:drawing>
          <wp:inline distT="0" distB="0" distL="0" distR="0">
            <wp:extent cx="533400" cy="228600"/>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887721">
        <w:t xml:space="preserve"> </w:t>
      </w:r>
      <w:r w:rsidRPr="00887721">
        <w:rPr>
          <w:noProof/>
        </w:rPr>
        <w:drawing>
          <wp:inline distT="0" distB="0" distL="0" distR="0">
            <wp:extent cx="523875" cy="304800"/>
            <wp:effectExtent l="0" t="0" r="952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23875" cy="304800"/>
                    </a:xfrm>
                    <a:prstGeom prst="rect">
                      <a:avLst/>
                    </a:prstGeom>
                    <a:noFill/>
                    <a:ln>
                      <a:noFill/>
                    </a:ln>
                  </pic:spPr>
                </pic:pic>
              </a:graphicData>
            </a:graphic>
          </wp:inline>
        </w:drawing>
      </w:r>
      <w:r w:rsidRPr="00887721">
        <w:t xml:space="preserve"> принимается в размере, большем или равном нулю), а при отсутствии такого прибора учета - по </w:t>
      </w:r>
      <w:r w:rsidRPr="00887721">
        <w:rPr>
          <w:rStyle w:val="a4"/>
          <w:color w:val="auto"/>
        </w:rPr>
        <w:t>формуле 15</w:t>
      </w:r>
      <w:r w:rsidRPr="00887721">
        <w:t>, предусмотренной настоящим приложением.</w:t>
      </w:r>
    </w:p>
    <w:p w:rsidR="00887721" w:rsidRPr="00887721" w:rsidRDefault="00887721" w:rsidP="00887721">
      <w:bookmarkStart w:id="144" w:name="sub_20014"/>
      <w:r w:rsidRPr="00887721">
        <w:t>14.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 определяется:</w:t>
      </w:r>
    </w:p>
    <w:p w:rsidR="00887721" w:rsidRPr="00887721" w:rsidRDefault="00887721" w:rsidP="00887721">
      <w:bookmarkStart w:id="145" w:name="sub_20141"/>
      <w:bookmarkEnd w:id="144"/>
      <w:r w:rsidRPr="00887721">
        <w:t>а) для горячего водоснабжения, водоотведения и электроснабжения - по формуле:</w:t>
      </w:r>
    </w:p>
    <w:bookmarkEnd w:id="145"/>
    <w:p w:rsidR="00887721" w:rsidRPr="00887721" w:rsidRDefault="00887721" w:rsidP="00887721"/>
    <w:p w:rsidR="00887721" w:rsidRPr="00887721" w:rsidRDefault="00887721" w:rsidP="00887721">
      <w:bookmarkStart w:id="146" w:name="sub_201200"/>
      <w:r w:rsidRPr="00887721">
        <w:rPr>
          <w:noProof/>
        </w:rPr>
        <w:drawing>
          <wp:inline distT="0" distB="0" distL="0" distR="0">
            <wp:extent cx="1123950" cy="32385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123950" cy="323850"/>
                    </a:xfrm>
                    <a:prstGeom prst="rect">
                      <a:avLst/>
                    </a:prstGeom>
                    <a:noFill/>
                    <a:ln>
                      <a:noFill/>
                    </a:ln>
                  </pic:spPr>
                </pic:pic>
              </a:graphicData>
            </a:graphic>
          </wp:inline>
        </w:drawing>
      </w:r>
      <w:r w:rsidRPr="00887721">
        <w:t>,</w:t>
      </w:r>
    </w:p>
    <w:bookmarkEnd w:id="146"/>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N</w:t>
      </w:r>
      <w:r w:rsidRPr="00887721">
        <w:rPr>
          <w:vertAlign w:val="subscript"/>
        </w:rPr>
        <w:t> j</w:t>
      </w:r>
      <w:r w:rsidRPr="00887721">
        <w:t> - норматив потребления j-й коммунальной услуги;</w:t>
      </w:r>
    </w:p>
    <w:p w:rsidR="00887721" w:rsidRPr="00887721" w:rsidRDefault="00887721" w:rsidP="00887721">
      <w:r w:rsidRPr="00887721">
        <w:rPr>
          <w:i/>
          <w:iCs/>
        </w:rPr>
        <w:t>n</w:t>
      </w:r>
      <w:r w:rsidRPr="00887721">
        <w:rPr>
          <w:vertAlign w:val="subscript"/>
        </w:rPr>
        <w:t> v</w:t>
      </w:r>
      <w:r w:rsidRPr="00887721">
        <w:t> - количество граждан, постоянно и временно проживающих в v-м жилом помещении (квартире);</w:t>
      </w:r>
    </w:p>
    <w:p w:rsidR="00887721" w:rsidRPr="00887721" w:rsidRDefault="00887721" w:rsidP="00887721"/>
    <w:p w:rsidR="00887721" w:rsidRPr="00887721" w:rsidRDefault="00887721" w:rsidP="00887721">
      <w:bookmarkStart w:id="147" w:name="sub_20142"/>
      <w:r w:rsidRPr="00887721">
        <w:t>б) для газоснабжения - по формуле:</w:t>
      </w:r>
    </w:p>
    <w:bookmarkEnd w:id="147"/>
    <w:p w:rsidR="00887721" w:rsidRPr="00887721" w:rsidRDefault="00887721" w:rsidP="00887721"/>
    <w:p w:rsidR="00887721" w:rsidRPr="00887721" w:rsidRDefault="00887721" w:rsidP="00887721">
      <w:bookmarkStart w:id="148" w:name="sub_2012000"/>
      <w:r w:rsidRPr="00887721">
        <w:rPr>
          <w:noProof/>
        </w:rPr>
        <w:drawing>
          <wp:inline distT="0" distB="0" distL="0" distR="0">
            <wp:extent cx="3600450" cy="3429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600450" cy="342900"/>
                    </a:xfrm>
                    <a:prstGeom prst="rect">
                      <a:avLst/>
                    </a:prstGeom>
                    <a:noFill/>
                    <a:ln>
                      <a:noFill/>
                    </a:ln>
                  </pic:spPr>
                </pic:pic>
              </a:graphicData>
            </a:graphic>
          </wp:inline>
        </w:drawing>
      </w:r>
      <w:r w:rsidRPr="00887721">
        <w:t>,</w:t>
      </w:r>
    </w:p>
    <w:bookmarkEnd w:id="148"/>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S</w:t>
      </w:r>
      <w:r w:rsidRPr="00887721">
        <w:rPr>
          <w:vertAlign w:val="subscript"/>
        </w:rPr>
        <w:t> v</w:t>
      </w:r>
      <w:r w:rsidRPr="00887721">
        <w:t> - общая площадь v-</w:t>
      </w:r>
      <w:proofErr w:type="spellStart"/>
      <w:r w:rsidRPr="00887721">
        <w:t>го</w:t>
      </w:r>
      <w:proofErr w:type="spellEnd"/>
      <w:r w:rsidRPr="00887721">
        <w:t xml:space="preserve"> жилого помещения;</w:t>
      </w:r>
    </w:p>
    <w:p w:rsidR="00887721" w:rsidRPr="00887721" w:rsidRDefault="00887721" w:rsidP="00887721">
      <w:r w:rsidRPr="00887721">
        <w:rPr>
          <w:i/>
          <w:iCs/>
        </w:rPr>
        <w:t>N</w:t>
      </w:r>
      <w:r w:rsidRPr="00887721">
        <w:rPr>
          <w:vertAlign w:val="superscript"/>
        </w:rPr>
        <w:t> </w:t>
      </w:r>
      <w:proofErr w:type="spellStart"/>
      <w:r w:rsidRPr="00887721">
        <w:rPr>
          <w:vertAlign w:val="superscript"/>
        </w:rPr>
        <w:t>газ.о</w:t>
      </w:r>
      <w:proofErr w:type="spellEnd"/>
      <w:r w:rsidRPr="00887721">
        <w:rPr>
          <w:vertAlign w:val="superscript"/>
        </w:rPr>
        <w:t>.</w:t>
      </w:r>
      <w:r w:rsidRPr="00887721">
        <w:t> - норматив потребления коммунальной услуги по газоснабжению на отопление жилых помещений;</w:t>
      </w:r>
    </w:p>
    <w:p w:rsidR="00887721" w:rsidRPr="00887721" w:rsidRDefault="00887721" w:rsidP="00887721">
      <w:r w:rsidRPr="00887721">
        <w:rPr>
          <w:i/>
          <w:iCs/>
        </w:rPr>
        <w:lastRenderedPageBreak/>
        <w:t>n</w:t>
      </w:r>
      <w:r w:rsidRPr="00887721">
        <w:rPr>
          <w:vertAlign w:val="subscript"/>
        </w:rPr>
        <w:t> v</w:t>
      </w:r>
      <w:r w:rsidRPr="00887721">
        <w:t> - количество граждан, постоянно и временно проживающих в v-м жилом помещении;</w:t>
      </w:r>
    </w:p>
    <w:p w:rsidR="00887721" w:rsidRPr="00887721" w:rsidRDefault="00887721" w:rsidP="00887721">
      <w:r w:rsidRPr="00887721">
        <w:rPr>
          <w:i/>
          <w:iCs/>
        </w:rPr>
        <w:t>N</w:t>
      </w:r>
      <w:r w:rsidRPr="00887721">
        <w:rPr>
          <w:vertAlign w:val="superscript"/>
        </w:rPr>
        <w:t> </w:t>
      </w:r>
      <w:proofErr w:type="spellStart"/>
      <w:r w:rsidRPr="00887721">
        <w:rPr>
          <w:vertAlign w:val="superscript"/>
        </w:rPr>
        <w:t>газ.п</w:t>
      </w:r>
      <w:proofErr w:type="spellEnd"/>
      <w:r w:rsidRPr="00887721">
        <w:rPr>
          <w:vertAlign w:val="superscript"/>
        </w:rPr>
        <w:t>.</w:t>
      </w:r>
      <w:r w:rsidRPr="00887721">
        <w:t> - норматив потребления коммунальной услуги по газоснабжению на приготовление пищи;</w:t>
      </w:r>
    </w:p>
    <w:p w:rsidR="00887721" w:rsidRPr="00887721" w:rsidRDefault="00887721" w:rsidP="00887721">
      <w:r w:rsidRPr="00887721">
        <w:rPr>
          <w:i/>
          <w:iCs/>
        </w:rPr>
        <w:t>N</w:t>
      </w:r>
      <w:r w:rsidRPr="00887721">
        <w:rPr>
          <w:vertAlign w:val="superscript"/>
        </w:rPr>
        <w:t> </w:t>
      </w:r>
      <w:proofErr w:type="spellStart"/>
      <w:r w:rsidRPr="00887721">
        <w:rPr>
          <w:vertAlign w:val="superscript"/>
        </w:rPr>
        <w:t>газ.в</w:t>
      </w:r>
      <w:proofErr w:type="spellEnd"/>
      <w:r w:rsidRPr="00887721">
        <w:rPr>
          <w:vertAlign w:val="superscript"/>
        </w:rPr>
        <w:t>.</w:t>
      </w:r>
      <w:r w:rsidRPr="00887721">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887721" w:rsidRPr="00887721" w:rsidRDefault="00887721" w:rsidP="00887721"/>
    <w:p w:rsidR="00887721" w:rsidRPr="00887721" w:rsidRDefault="00887721" w:rsidP="00887721">
      <w:bookmarkStart w:id="149" w:name="sub_200015"/>
      <w:r w:rsidRPr="00887721">
        <w:t>15. </w:t>
      </w:r>
      <w:r w:rsidRPr="00887721">
        <w:rPr>
          <w:rStyle w:val="a4"/>
          <w:color w:val="auto"/>
        </w:rPr>
        <w:t>Утратил силу</w:t>
      </w:r>
      <w:r w:rsidRPr="00887721">
        <w:t xml:space="preserve"> с 1 июня 2013 г.</w:t>
      </w:r>
    </w:p>
    <w:p w:rsidR="00887721" w:rsidRPr="00887721" w:rsidRDefault="00887721" w:rsidP="00887721">
      <w:bookmarkStart w:id="150" w:name="sub_20016"/>
      <w:bookmarkEnd w:id="149"/>
      <w:r w:rsidRPr="00887721">
        <w:t>16. </w:t>
      </w:r>
      <w:r w:rsidRPr="00887721">
        <w:rPr>
          <w:rStyle w:val="a4"/>
          <w:color w:val="auto"/>
        </w:rPr>
        <w:t>Утратил силу</w:t>
      </w:r>
      <w:r w:rsidRPr="00887721">
        <w:t xml:space="preserve"> с 1 июня 2013 г.</w:t>
      </w:r>
    </w:p>
    <w:p w:rsidR="00887721" w:rsidRPr="00887721" w:rsidRDefault="00887721" w:rsidP="00887721">
      <w:bookmarkStart w:id="151" w:name="sub_20017"/>
      <w:bookmarkEnd w:id="150"/>
      <w:r w:rsidRPr="00887721">
        <w:t>17. Приходящийся на i-е жилое помещение (квартиру) или нежилое помещение объем (количество) коммунального ресурса (холодная вода, горячая вода, газ, сточные воды, электрическая энергия), предоставленного на общедомовые нужды за расчетный период в многоквартирном доме, не оборудованном коллективным (общедомовым) прибором учета, определяется по формуле 15:</w:t>
      </w:r>
    </w:p>
    <w:bookmarkEnd w:id="151"/>
    <w:p w:rsidR="00887721" w:rsidRPr="00887721" w:rsidRDefault="00887721" w:rsidP="00887721"/>
    <w:p w:rsidR="00887721" w:rsidRPr="00887721" w:rsidRDefault="00887721" w:rsidP="00887721">
      <w:pPr>
        <w:ind w:firstLine="698"/>
        <w:jc w:val="center"/>
      </w:pPr>
      <w:bookmarkStart w:id="152" w:name="sub_20150"/>
      <w:r w:rsidRPr="00887721">
        <w:rPr>
          <w:noProof/>
        </w:rPr>
        <w:drawing>
          <wp:inline distT="0" distB="0" distL="0" distR="0">
            <wp:extent cx="1876425" cy="59055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876425" cy="590550"/>
                    </a:xfrm>
                    <a:prstGeom prst="rect">
                      <a:avLst/>
                    </a:prstGeom>
                    <a:noFill/>
                    <a:ln>
                      <a:noFill/>
                    </a:ln>
                  </pic:spPr>
                </pic:pic>
              </a:graphicData>
            </a:graphic>
          </wp:inline>
        </w:drawing>
      </w:r>
      <w:r w:rsidRPr="00887721">
        <w:t>,</w:t>
      </w:r>
    </w:p>
    <w:bookmarkEnd w:id="152"/>
    <w:p w:rsidR="00887721" w:rsidRPr="00887721" w:rsidRDefault="00887721" w:rsidP="00887721"/>
    <w:p w:rsidR="00887721" w:rsidRPr="00887721" w:rsidRDefault="00887721" w:rsidP="00887721">
      <w:r w:rsidRPr="00887721">
        <w:t>где:</w:t>
      </w:r>
    </w:p>
    <w:p w:rsidR="00887721" w:rsidRPr="00887721" w:rsidRDefault="00887721" w:rsidP="00887721">
      <w:bookmarkStart w:id="153" w:name="sub_20174"/>
      <w:r w:rsidRPr="00887721">
        <w:rPr>
          <w:i/>
          <w:iCs/>
        </w:rPr>
        <w:t>N</w:t>
      </w:r>
      <w:r w:rsidRPr="00887721">
        <w:rPr>
          <w:vertAlign w:val="superscript"/>
        </w:rPr>
        <w:t> </w:t>
      </w:r>
      <w:proofErr w:type="spellStart"/>
      <w:r w:rsidRPr="00887721">
        <w:rPr>
          <w:vertAlign w:val="superscript"/>
        </w:rPr>
        <w:t>одн</w:t>
      </w:r>
      <w:proofErr w:type="spellEnd"/>
      <w:r w:rsidRPr="00887721">
        <w:t xml:space="preserve"> - норматив потребления соответствующего вида коммунального ресурса в целях содержания общего имущества в многоквартирном доме за расчетный период, установленный в соответствии с </w:t>
      </w:r>
      <w:r w:rsidRPr="00887721">
        <w:rPr>
          <w:rStyle w:val="a4"/>
          <w:color w:val="auto"/>
        </w:rPr>
        <w:t>Правилами</w:t>
      </w:r>
      <w:r w:rsidRPr="00887721">
        <w:t xml:space="preserve"> установления и определения нормативов потребления коммунальных услуг;</w:t>
      </w:r>
    </w:p>
    <w:bookmarkEnd w:id="153"/>
    <w:p w:rsidR="00887721" w:rsidRPr="00887721" w:rsidRDefault="00887721" w:rsidP="00887721">
      <w:r w:rsidRPr="00887721">
        <w:rPr>
          <w:i/>
          <w:iCs/>
        </w:rPr>
        <w:t>S</w:t>
      </w:r>
      <w:r w:rsidRPr="00887721">
        <w:rPr>
          <w:vertAlign w:val="superscript"/>
        </w:rPr>
        <w:t> </w:t>
      </w:r>
      <w:proofErr w:type="spellStart"/>
      <w:r w:rsidRPr="00887721">
        <w:rPr>
          <w:vertAlign w:val="superscript"/>
        </w:rPr>
        <w:t>ои</w:t>
      </w:r>
      <w:proofErr w:type="spellEnd"/>
      <w:r w:rsidRPr="00887721">
        <w:t xml:space="preserve"> - общая площадь помещений, входящих в состав общего имущества в многоквартирном доме.</w:t>
      </w:r>
    </w:p>
    <w:p w:rsidR="00887721" w:rsidRPr="00887721" w:rsidRDefault="00887721" w:rsidP="00887721">
      <w:r w:rsidRPr="00887721">
        <w:t>При определении приходящегося на i-е жилое помещение (квартиру) или нежилое помещение объема холодной воды, предоставленной на общедомовые нужды за расчетный период,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 (квартиры) или нежилого помещения в многоквартирном доме;</w:t>
      </w:r>
    </w:p>
    <w:p w:rsidR="00887721" w:rsidRPr="00887721" w:rsidRDefault="00887721" w:rsidP="00887721">
      <w:r w:rsidRPr="00887721">
        <w:rPr>
          <w:i/>
          <w:iCs/>
        </w:rPr>
        <w:t>S</w:t>
      </w:r>
      <w:r w:rsidRPr="00887721">
        <w:rPr>
          <w:vertAlign w:val="superscript"/>
        </w:rPr>
        <w:t> об</w:t>
      </w:r>
      <w:r w:rsidRPr="00887721">
        <w:t xml:space="preserve"> - общая площадь всех жилых помещений (квартир) и нежилых помещений в многоквартирном доме.</w:t>
      </w:r>
    </w:p>
    <w:p w:rsidR="00887721" w:rsidRPr="00887721" w:rsidRDefault="00887721" w:rsidP="00887721">
      <w:bookmarkStart w:id="154" w:name="sub_20018"/>
      <w:r w:rsidRPr="00887721">
        <w:t xml:space="preserve">18. Размер платы за коммунальную услугу, предоставленную на общедомовые нужды, для j-й принадлежащей потребителю (находящейся в его пользовании) комнаты (комнат) в i-й коммунальной квартире согласно </w:t>
      </w:r>
      <w:r w:rsidRPr="00887721">
        <w:rPr>
          <w:rStyle w:val="a4"/>
          <w:color w:val="auto"/>
        </w:rPr>
        <w:t>пункту 50</w:t>
      </w:r>
      <w:r w:rsidRPr="00887721">
        <w:t xml:space="preserve"> Правил определяется по формуле 16:</w:t>
      </w:r>
    </w:p>
    <w:bookmarkEnd w:id="154"/>
    <w:p w:rsidR="00887721" w:rsidRPr="00887721" w:rsidRDefault="00887721" w:rsidP="00887721"/>
    <w:p w:rsidR="00887721" w:rsidRPr="00887721" w:rsidRDefault="00887721" w:rsidP="00887721">
      <w:bookmarkStart w:id="155" w:name="sub_20160"/>
      <w:r w:rsidRPr="00887721">
        <w:rPr>
          <w:noProof/>
        </w:rPr>
        <w:drawing>
          <wp:inline distT="0" distB="0" distL="0" distR="0">
            <wp:extent cx="1228725" cy="32385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228725" cy="323850"/>
                    </a:xfrm>
                    <a:prstGeom prst="rect">
                      <a:avLst/>
                    </a:prstGeom>
                    <a:noFill/>
                    <a:ln>
                      <a:noFill/>
                    </a:ln>
                  </pic:spPr>
                </pic:pic>
              </a:graphicData>
            </a:graphic>
          </wp:inline>
        </w:drawing>
      </w:r>
      <w:r w:rsidRPr="00887721">
        <w:t>,</w:t>
      </w:r>
    </w:p>
    <w:bookmarkEnd w:id="155"/>
    <w:p w:rsidR="00887721" w:rsidRPr="00887721" w:rsidRDefault="00887721" w:rsidP="00887721"/>
    <w:p w:rsidR="00887721" w:rsidRPr="00887721" w:rsidRDefault="00887721" w:rsidP="00887721">
      <w:r w:rsidRPr="00887721">
        <w:t>где:</w:t>
      </w:r>
    </w:p>
    <w:p w:rsidR="00887721" w:rsidRPr="00887721" w:rsidRDefault="00887721" w:rsidP="00887721">
      <w:bookmarkStart w:id="156" w:name="sub_20184"/>
      <w:r w:rsidRPr="00887721">
        <w:rPr>
          <w:noProof/>
        </w:rPr>
        <w:drawing>
          <wp:inline distT="0" distB="0" distL="0" distR="0">
            <wp:extent cx="381000" cy="32385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 объем (количество) коммунального ресурса (тепловая энергия, холодная вода, горячая вода, сточные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w:t>
      </w:r>
    </w:p>
    <w:p w:rsidR="00887721" w:rsidRPr="00887721" w:rsidRDefault="00887721" w:rsidP="00887721">
      <w:bookmarkStart w:id="157" w:name="sub_20185"/>
      <w:bookmarkEnd w:id="156"/>
      <w:r w:rsidRPr="00887721">
        <w:rPr>
          <w:i/>
          <w:iCs/>
        </w:rPr>
        <w:t>T</w:t>
      </w:r>
      <w:r w:rsidRPr="00887721">
        <w:rPr>
          <w:vertAlign w:val="superscript"/>
        </w:rPr>
        <w:t> </w:t>
      </w:r>
      <w:proofErr w:type="spellStart"/>
      <w:r w:rsidRPr="00887721">
        <w:rPr>
          <w:vertAlign w:val="superscript"/>
        </w:rPr>
        <w:t>кр</w:t>
      </w:r>
      <w:proofErr w:type="spellEnd"/>
      <w:r w:rsidRPr="00887721">
        <w:t> - тариф (цена) на соответствующий коммунальный ресурс, установленный (определенная) в соответствии с законодательством Российской Федерации.</w:t>
      </w:r>
    </w:p>
    <w:bookmarkEnd w:id="157"/>
    <w:p w:rsidR="00887721" w:rsidRPr="00887721" w:rsidRDefault="00887721" w:rsidP="00887721"/>
    <w:p w:rsidR="00887721" w:rsidRPr="00887721" w:rsidRDefault="00887721" w:rsidP="00887721">
      <w:bookmarkStart w:id="158" w:name="sub_20019"/>
      <w:r w:rsidRPr="00887721">
        <w:t>19. Объем (количество) коммунального ресурса (тепловая энергия, холодная вода, горячая вода, сточные бытовые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 определяется по формуле 17:</w:t>
      </w:r>
    </w:p>
    <w:bookmarkEnd w:id="158"/>
    <w:p w:rsidR="00887721" w:rsidRPr="00887721" w:rsidRDefault="00887721" w:rsidP="00887721"/>
    <w:p w:rsidR="00887721" w:rsidRPr="00887721" w:rsidRDefault="00887721" w:rsidP="00887721">
      <w:bookmarkStart w:id="159" w:name="sub_20170"/>
      <w:r w:rsidRPr="00887721">
        <w:rPr>
          <w:noProof/>
        </w:rPr>
        <w:drawing>
          <wp:inline distT="0" distB="0" distL="0" distR="0">
            <wp:extent cx="1390650" cy="6477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390650" cy="647700"/>
                    </a:xfrm>
                    <a:prstGeom prst="rect">
                      <a:avLst/>
                    </a:prstGeom>
                    <a:noFill/>
                    <a:ln>
                      <a:noFill/>
                    </a:ln>
                  </pic:spPr>
                </pic:pic>
              </a:graphicData>
            </a:graphic>
          </wp:inline>
        </w:drawing>
      </w:r>
      <w:r w:rsidRPr="00887721">
        <w:t>,</w:t>
      </w:r>
    </w:p>
    <w:bookmarkEnd w:id="159"/>
    <w:p w:rsidR="00887721" w:rsidRPr="00887721" w:rsidRDefault="00887721" w:rsidP="00887721"/>
    <w:p w:rsidR="00887721" w:rsidRPr="00887721" w:rsidRDefault="00887721" w:rsidP="00887721">
      <w:r w:rsidRPr="00887721">
        <w:t>где:</w:t>
      </w:r>
    </w:p>
    <w:p w:rsidR="00887721" w:rsidRPr="00887721" w:rsidRDefault="00887721" w:rsidP="00887721">
      <w:bookmarkStart w:id="160" w:name="sub_20194"/>
      <w:r w:rsidRPr="00887721">
        <w:rPr>
          <w:noProof/>
        </w:rPr>
        <w:drawing>
          <wp:inline distT="0" distB="0" distL="0" distR="0">
            <wp:extent cx="381000" cy="32385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(количество) коммунального ресурса (тепловая энергия, холодная вода, горячая вода, газ, сточные воды, электрическая энергия), предоставленный за расчетный период на общедомовые нужды в многоквартирном доме и приходящийся на i-ю коммунальную квартиру, рассчитанный в соответствии с </w:t>
      </w:r>
      <w:r w:rsidRPr="00887721">
        <w:rPr>
          <w:rStyle w:val="a4"/>
          <w:color w:val="auto"/>
        </w:rPr>
        <w:t>пунктами 11 - 17</w:t>
      </w:r>
      <w:r w:rsidRPr="00887721">
        <w:t xml:space="preserve"> настоящего приложения;</w:t>
      </w:r>
    </w:p>
    <w:bookmarkEnd w:id="160"/>
    <w:p w:rsidR="00887721" w:rsidRPr="00887721" w:rsidRDefault="00887721" w:rsidP="00887721">
      <w:r w:rsidRPr="00887721">
        <w:rPr>
          <w:i/>
          <w:iCs/>
        </w:rPr>
        <w:t>S</w:t>
      </w:r>
      <w:r w:rsidRPr="00887721">
        <w:rPr>
          <w:vertAlign w:val="subscript"/>
        </w:rPr>
        <w:t> </w:t>
      </w:r>
      <w:proofErr w:type="spellStart"/>
      <w:r w:rsidRPr="00887721">
        <w:rPr>
          <w:vertAlign w:val="subscript"/>
        </w:rPr>
        <w:t>j.i</w:t>
      </w:r>
      <w:proofErr w:type="spellEnd"/>
      <w:r w:rsidRPr="00887721">
        <w:t> - жилая площадь j-й принадлежащей потребителю (находящейся в его пользовании) комнаты (комнат) в i-й коммунальной квартире;</w:t>
      </w:r>
    </w:p>
    <w:p w:rsidR="00887721" w:rsidRPr="00887721" w:rsidRDefault="00887721" w:rsidP="00887721">
      <w:r w:rsidRPr="00887721">
        <w:rPr>
          <w:noProof/>
        </w:rPr>
        <w:drawing>
          <wp:inline distT="0" distB="0" distL="0" distR="0">
            <wp:extent cx="209550" cy="32385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xml:space="preserve">  - общая жилая площадь комнат в i-й коммунальной квартире.</w:t>
      </w:r>
    </w:p>
    <w:p w:rsidR="00887721" w:rsidRPr="00887721" w:rsidRDefault="00887721" w:rsidP="00887721"/>
    <w:p w:rsidR="00887721" w:rsidRPr="00887721" w:rsidRDefault="00887721" w:rsidP="00887721">
      <w:pPr>
        <w:pStyle w:val="1"/>
        <w:rPr>
          <w:color w:val="auto"/>
        </w:rPr>
      </w:pPr>
      <w:bookmarkStart w:id="161" w:name="sub_24000"/>
      <w:r w:rsidRPr="00887721">
        <w:rPr>
          <w:color w:val="auto"/>
        </w:rPr>
        <w:t>IV. Расчет размера платы за коммунальную услугу по отоплению и (или) горячему водоснабжению, предоставленную за расчетный период потребителю в жилом помещении (квартире) или нежилом помещении при самостоятельном производстве исполнителем в многоквартирном доме коммунальной услуги по отоплению и (или) горячему водоснабжению (при отсутствии централизованного теплоснабжения и (или) горячего водоснабжения)</w:t>
      </w:r>
    </w:p>
    <w:bookmarkEnd w:id="161"/>
    <w:p w:rsidR="00887721" w:rsidRPr="00887721" w:rsidRDefault="00887721" w:rsidP="00887721"/>
    <w:p w:rsidR="00887721" w:rsidRPr="00887721" w:rsidRDefault="00887721" w:rsidP="00887721">
      <w:bookmarkStart w:id="162" w:name="sub_20020"/>
      <w:r w:rsidRPr="00887721">
        <w:t xml:space="preserve">20.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согласно </w:t>
      </w:r>
      <w:r w:rsidRPr="00887721">
        <w:rPr>
          <w:rStyle w:val="a4"/>
          <w:color w:val="auto"/>
        </w:rPr>
        <w:t>пункту 54</w:t>
      </w:r>
      <w:r w:rsidRPr="00887721">
        <w:t xml:space="preserve"> Правил определяется по формуле 18:</w:t>
      </w:r>
    </w:p>
    <w:bookmarkEnd w:id="162"/>
    <w:p w:rsidR="00887721" w:rsidRPr="00887721" w:rsidRDefault="00887721" w:rsidP="00887721"/>
    <w:p w:rsidR="00887721" w:rsidRPr="00887721" w:rsidRDefault="00887721" w:rsidP="00887721">
      <w:bookmarkStart w:id="163" w:name="sub_20180"/>
      <w:r w:rsidRPr="00887721">
        <w:rPr>
          <w:noProof/>
        </w:rPr>
        <w:drawing>
          <wp:inline distT="0" distB="0" distL="0" distR="0">
            <wp:extent cx="2114550" cy="6381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114550" cy="638175"/>
                    </a:xfrm>
                    <a:prstGeom prst="rect">
                      <a:avLst/>
                    </a:prstGeom>
                    <a:noFill/>
                    <a:ln>
                      <a:noFill/>
                    </a:ln>
                  </pic:spPr>
                </pic:pic>
              </a:graphicData>
            </a:graphic>
          </wp:inline>
        </w:drawing>
      </w:r>
      <w:r w:rsidRPr="00887721">
        <w:t>,</w:t>
      </w:r>
    </w:p>
    <w:bookmarkEnd w:id="163"/>
    <w:p w:rsidR="00887721" w:rsidRPr="00887721" w:rsidRDefault="00887721" w:rsidP="00887721"/>
    <w:p w:rsidR="00887721" w:rsidRPr="00887721" w:rsidRDefault="00887721" w:rsidP="00887721">
      <w:r w:rsidRPr="00887721">
        <w:t>где:</w:t>
      </w:r>
    </w:p>
    <w:p w:rsidR="00887721" w:rsidRPr="00887721" w:rsidRDefault="00887721" w:rsidP="00887721">
      <w:bookmarkStart w:id="164" w:name="sub_20204"/>
      <w:r w:rsidRPr="00887721">
        <w:rPr>
          <w:noProof/>
        </w:rPr>
        <w:drawing>
          <wp:inline distT="0" distB="0" distL="0" distR="0">
            <wp:extent cx="314325" cy="32385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314325" cy="323850"/>
                    </a:xfrm>
                    <a:prstGeom prst="rect">
                      <a:avLst/>
                    </a:prstGeom>
                    <a:noFill/>
                    <a:ln>
                      <a:noFill/>
                    </a:ln>
                  </pic:spPr>
                </pic:pic>
              </a:graphicData>
            </a:graphic>
          </wp:inline>
        </w:drawing>
      </w:r>
      <w:r w:rsidRPr="00887721">
        <w:t xml:space="preserve"> - объем (количество) v-</w:t>
      </w:r>
      <w:proofErr w:type="spellStart"/>
      <w:r w:rsidRPr="00887721">
        <w:t>го</w:t>
      </w:r>
      <w:proofErr w:type="spellEnd"/>
      <w:r w:rsidRPr="00887721">
        <w:t xml:space="preserve">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r w:rsidRPr="00887721">
        <w:rPr>
          <w:rStyle w:val="a4"/>
          <w:color w:val="auto"/>
        </w:rPr>
        <w:t>пунктом 54</w:t>
      </w:r>
      <w:r w:rsidRPr="00887721">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bookmarkEnd w:id="164"/>
    <w:p w:rsidR="00887721" w:rsidRPr="00887721" w:rsidRDefault="00887721" w:rsidP="00887721">
      <w:r w:rsidRPr="00887721">
        <w:rPr>
          <w:i/>
          <w:iCs/>
        </w:rPr>
        <w:t>S</w:t>
      </w:r>
      <w:r w:rsidRPr="00887721">
        <w:rPr>
          <w:vertAlign w:val="subscript"/>
        </w:rPr>
        <w:t> i</w:t>
      </w:r>
      <w:r w:rsidRPr="00887721">
        <w:t> - общая площадь i-</w:t>
      </w:r>
      <w:proofErr w:type="spellStart"/>
      <w:r w:rsidRPr="00887721">
        <w:t>го</w:t>
      </w:r>
      <w:proofErr w:type="spellEnd"/>
      <w:r w:rsidRPr="00887721">
        <w:t xml:space="preserve"> жилого помещения (квартиры) или нежилого помещения в многоквартирном доме;</w:t>
      </w:r>
    </w:p>
    <w:p w:rsidR="00887721" w:rsidRPr="00887721" w:rsidRDefault="00887721" w:rsidP="00887721">
      <w:r w:rsidRPr="00887721">
        <w:rPr>
          <w:i/>
          <w:iCs/>
        </w:rPr>
        <w:t>S</w:t>
      </w:r>
      <w:r w:rsidRPr="00887721">
        <w:rPr>
          <w:vertAlign w:val="superscript"/>
        </w:rPr>
        <w:t> об</w:t>
      </w:r>
      <w:r w:rsidRPr="00887721">
        <w:t> - общая площадь всех жилых помещений (квартир) и нежилых помещений в многоквартирном доме;</w:t>
      </w:r>
    </w:p>
    <w:p w:rsidR="00887721" w:rsidRPr="00887721" w:rsidRDefault="00887721" w:rsidP="00887721">
      <w:bookmarkStart w:id="165" w:name="sub_20207"/>
      <w:r w:rsidRPr="00887721">
        <w:rPr>
          <w:noProof/>
        </w:rPr>
        <w:lastRenderedPageBreak/>
        <w:drawing>
          <wp:inline distT="0" distB="0" distL="0" distR="0">
            <wp:extent cx="304800" cy="3238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887721">
        <w:t> - тариф (цена) на v-й коммунальный ресурс (тепловая энергия, газ или иное топливо, электрическая энергия, холодная вода), использованный за расчетный период при производстве коммунальной услуги по отоплению, установленный (определенная) в соответствии с законодательством Российской Федерации.</w:t>
      </w:r>
    </w:p>
    <w:bookmarkEnd w:id="165"/>
    <w:p w:rsidR="00887721" w:rsidRPr="00887721" w:rsidRDefault="00887721" w:rsidP="00887721"/>
    <w:p w:rsidR="00887721" w:rsidRPr="00887721" w:rsidRDefault="00887721" w:rsidP="00887721">
      <w:bookmarkStart w:id="166" w:name="sub_20201"/>
      <w:r w:rsidRPr="00887721">
        <w:t>20</w:t>
      </w:r>
      <w:r w:rsidRPr="00887721">
        <w:rPr>
          <w:vertAlign w:val="superscript"/>
        </w:rPr>
        <w:t> 1</w:t>
      </w:r>
      <w:r w:rsidRPr="00887721">
        <w:t>.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в котором прибор учета тепловой энергии установлен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 и индивидуальные и (или) общие (квартирные) приборы учета тепловой энергии установлены в жилых и (или) нежилых помещениях в многоквартирном доме, определяется по формуле 18</w:t>
      </w:r>
      <w:r w:rsidRPr="00887721">
        <w:rPr>
          <w:vertAlign w:val="superscript"/>
        </w:rPr>
        <w:t> 1</w:t>
      </w:r>
      <w:r w:rsidRPr="00887721">
        <w:t>:</w:t>
      </w:r>
    </w:p>
    <w:bookmarkEnd w:id="166"/>
    <w:p w:rsidR="00887721" w:rsidRPr="00887721" w:rsidRDefault="00887721" w:rsidP="00887721"/>
    <w:p w:rsidR="00887721" w:rsidRPr="00887721" w:rsidRDefault="00887721" w:rsidP="00887721">
      <w:pPr>
        <w:ind w:firstLine="698"/>
        <w:jc w:val="center"/>
      </w:pPr>
      <w:bookmarkStart w:id="167" w:name="sub_200181"/>
      <w:r w:rsidRPr="00887721">
        <w:rPr>
          <w:noProof/>
        </w:rPr>
        <w:drawing>
          <wp:inline distT="0" distB="0" distL="0" distR="0">
            <wp:extent cx="3600450" cy="7620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600450" cy="762000"/>
                    </a:xfrm>
                    <a:prstGeom prst="rect">
                      <a:avLst/>
                    </a:prstGeom>
                    <a:noFill/>
                    <a:ln>
                      <a:noFill/>
                    </a:ln>
                  </pic:spPr>
                </pic:pic>
              </a:graphicData>
            </a:graphic>
          </wp:inline>
        </w:drawing>
      </w:r>
      <w:r w:rsidRPr="00887721">
        <w:t>,</w:t>
      </w:r>
    </w:p>
    <w:bookmarkEnd w:id="167"/>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66700" cy="32385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удельный расход v-</w:t>
      </w:r>
      <w:proofErr w:type="spellStart"/>
      <w:r w:rsidRPr="00887721">
        <w:t>гo</w:t>
      </w:r>
      <w:proofErr w:type="spellEnd"/>
      <w:r w:rsidRPr="00887721">
        <w:t xml:space="preserve"> коммунального ресурса (газ или иное топливо, электрическая энергия), использованного в целях производства коммунальной услуги по отоплению, определяемый по формуле 18</w:t>
      </w:r>
      <w:r w:rsidRPr="00887721">
        <w:rPr>
          <w:vertAlign w:val="superscript"/>
        </w:rPr>
        <w:t> 2</w:t>
      </w:r>
      <w:r w:rsidRPr="00887721">
        <w:t>:</w:t>
      </w:r>
    </w:p>
    <w:p w:rsidR="00887721" w:rsidRPr="00887721" w:rsidRDefault="00887721" w:rsidP="00887721"/>
    <w:p w:rsidR="00887721" w:rsidRPr="00887721" w:rsidRDefault="00887721" w:rsidP="00887721">
      <w:pPr>
        <w:ind w:firstLine="698"/>
        <w:jc w:val="center"/>
      </w:pPr>
      <w:bookmarkStart w:id="168" w:name="sub_200182"/>
      <w:r w:rsidRPr="00887721">
        <w:rPr>
          <w:noProof/>
        </w:rPr>
        <w:drawing>
          <wp:inline distT="0" distB="0" distL="0" distR="0">
            <wp:extent cx="1200150" cy="67627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200150" cy="676275"/>
                    </a:xfrm>
                    <a:prstGeom prst="rect">
                      <a:avLst/>
                    </a:prstGeom>
                    <a:noFill/>
                    <a:ln>
                      <a:noFill/>
                    </a:ln>
                  </pic:spPr>
                </pic:pic>
              </a:graphicData>
            </a:graphic>
          </wp:inline>
        </w:drawing>
      </w:r>
      <w:r w:rsidRPr="00887721">
        <w:t>,</w:t>
      </w:r>
    </w:p>
    <w:bookmarkEnd w:id="168"/>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14325" cy="32385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314325" cy="323850"/>
                    </a:xfrm>
                    <a:prstGeom prst="rect">
                      <a:avLst/>
                    </a:prstGeom>
                    <a:noFill/>
                    <a:ln>
                      <a:noFill/>
                    </a:ln>
                  </pic:spPr>
                </pic:pic>
              </a:graphicData>
            </a:graphic>
          </wp:inline>
        </w:drawing>
      </w:r>
      <w:r w:rsidRPr="00887721">
        <w:t xml:space="preserve"> - объем (количество) v-</w:t>
      </w:r>
      <w:proofErr w:type="spellStart"/>
      <w:r w:rsidRPr="00887721">
        <w:t>го</w:t>
      </w:r>
      <w:proofErr w:type="spellEnd"/>
      <w:r w:rsidRPr="00887721">
        <w:t xml:space="preserve"> коммунального ресурса (газ или иное топливо, электрическая энергия),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r w:rsidRPr="00887721">
        <w:rPr>
          <w:rStyle w:val="a4"/>
          <w:color w:val="auto"/>
        </w:rPr>
        <w:t>пунктом 54</w:t>
      </w:r>
      <w:r w:rsidRPr="00887721">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887721" w:rsidRPr="00887721" w:rsidRDefault="00887721" w:rsidP="00887721">
      <w:r w:rsidRPr="00887721">
        <w:rPr>
          <w:i/>
          <w:iCs/>
        </w:rPr>
        <w:t>Q</w:t>
      </w:r>
      <w:r w:rsidRPr="00887721">
        <w:rPr>
          <w:vertAlign w:val="subscript"/>
        </w:rPr>
        <w:t> </w:t>
      </w:r>
      <w:proofErr w:type="spellStart"/>
      <w:r w:rsidRPr="00887721">
        <w:rPr>
          <w:vertAlign w:val="subscript"/>
        </w:rPr>
        <w:t>гв</w:t>
      </w:r>
      <w:r w:rsidRPr="00887721">
        <w:t>+</w:t>
      </w:r>
      <w:r w:rsidRPr="00887721">
        <w:rPr>
          <w:i/>
          <w:iCs/>
        </w:rPr>
        <w:t>Q</w:t>
      </w:r>
      <w:proofErr w:type="spellEnd"/>
      <w:r w:rsidRPr="00887721">
        <w:rPr>
          <w:vertAlign w:val="subscript"/>
        </w:rPr>
        <w:t> от</w:t>
      </w:r>
      <w:r w:rsidRPr="00887721">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r w:rsidRPr="00887721">
        <w:rPr>
          <w:rStyle w:val="a4"/>
          <w:color w:val="auto"/>
        </w:rPr>
        <w:t>пунктом 54</w:t>
      </w:r>
      <w:r w:rsidRPr="00887721">
        <w:t xml:space="preserve"> Правил при осуществлении оплаты коммунальной услуги по отоплению в течение отопительного периода по показаниям прибора учета тепловой энергии, установленного на оборудовании, с использованием которого исполнителем была произведена коммунальная услуга по отоплению, а при оплате равномерно в течение календарного года - исходя из среднемесячного объема, определенного по показаниям такого прибора за предыдущий год;</w:t>
      </w:r>
    </w:p>
    <w:p w:rsidR="00887721" w:rsidRPr="00887721" w:rsidRDefault="00887721" w:rsidP="00887721">
      <w:r w:rsidRPr="00887721">
        <w:rPr>
          <w:i/>
          <w:iCs/>
        </w:rPr>
        <w:t>V</w:t>
      </w:r>
      <w:r w:rsidRPr="00887721">
        <w:rPr>
          <w:vertAlign w:val="subscript"/>
        </w:rPr>
        <w:t> i</w:t>
      </w:r>
      <w:r w:rsidRPr="00887721">
        <w:t xml:space="preserve"> - объем (количество) потребленной за расчетный период тепловой энергии, приходящийся на i-e помещение (жилое или нежилое) в многоквартирном доме, определяемый в соответствии с </w:t>
      </w:r>
      <w:r w:rsidRPr="00887721">
        <w:rPr>
          <w:rStyle w:val="a4"/>
          <w:color w:val="auto"/>
        </w:rPr>
        <w:t>пунктом 3</w:t>
      </w:r>
      <w:r w:rsidRPr="00887721">
        <w:rPr>
          <w:rStyle w:val="a4"/>
          <w:color w:val="auto"/>
          <w:vertAlign w:val="superscript"/>
        </w:rPr>
        <w:t> 1</w:t>
      </w:r>
      <w:r w:rsidRPr="00887721">
        <w:t xml:space="preserve"> настоящего приложения;</w:t>
      </w:r>
    </w:p>
    <w:p w:rsidR="00887721" w:rsidRPr="00887721" w:rsidRDefault="00887721" w:rsidP="00887721">
      <w:r w:rsidRPr="00887721">
        <w:rPr>
          <w:i/>
          <w:iCs/>
        </w:rPr>
        <w:lastRenderedPageBreak/>
        <w:t>V</w:t>
      </w:r>
      <w:r w:rsidRPr="00887721">
        <w:rPr>
          <w:vertAlign w:val="superscript"/>
        </w:rPr>
        <w:t> д</w:t>
      </w:r>
      <w:r w:rsidRPr="00887721">
        <w:t xml:space="preserve"> - объем (количество) потребленной за расчетный период тепловой энергии, определенный прибором учета тепловой энергии, установленным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 (квартиры) или нежилого помещения в многоквартирном доме;</w:t>
      </w:r>
    </w:p>
    <w:p w:rsidR="00887721" w:rsidRPr="00887721" w:rsidRDefault="00887721" w:rsidP="00887721">
      <w:bookmarkStart w:id="169" w:name="sub_202112"/>
      <w:r w:rsidRPr="00887721">
        <w:rPr>
          <w:i/>
          <w:iCs/>
        </w:rPr>
        <w:t>S</w:t>
      </w:r>
      <w:r w:rsidRPr="00887721">
        <w:rPr>
          <w:vertAlign w:val="subscript"/>
        </w:rPr>
        <w:t> об</w:t>
      </w:r>
      <w:r w:rsidRPr="00887721">
        <w:t xml:space="preserve"> - общая площадь всех жилых помещений (квартир) и нежилых помещений в многоквартирном доме;</w:t>
      </w:r>
    </w:p>
    <w:bookmarkEnd w:id="169"/>
    <w:p w:rsidR="00887721" w:rsidRPr="00887721" w:rsidRDefault="00887721" w:rsidP="00887721">
      <w:r w:rsidRPr="00887721">
        <w:rPr>
          <w:noProof/>
        </w:rPr>
        <w:drawing>
          <wp:inline distT="0" distB="0" distL="0" distR="0">
            <wp:extent cx="304800" cy="32385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887721">
        <w:t xml:space="preserve"> - тариф (цена) на v-й коммунальный ресурс (газ или иное топливо, электрическая энергия), использованный за расчетный период при производстве коммунальной услуги по отоплению, установленный (определенный) в соответствии с законодательством Российской Федерации.</w:t>
      </w:r>
    </w:p>
    <w:p w:rsidR="00887721" w:rsidRPr="00887721" w:rsidRDefault="00887721" w:rsidP="00887721"/>
    <w:p w:rsidR="00887721" w:rsidRPr="00887721" w:rsidRDefault="00887721" w:rsidP="00887721">
      <w:bookmarkStart w:id="170" w:name="sub_20202"/>
      <w:r w:rsidRPr="00887721">
        <w:t>20</w:t>
      </w:r>
      <w:r w:rsidRPr="00887721">
        <w:rPr>
          <w:vertAlign w:val="superscript"/>
        </w:rPr>
        <w:t> 2</w:t>
      </w:r>
      <w:r w:rsidRPr="00887721">
        <w:t xml:space="preserve">. Размер платы за коммунальную услугу по отоплению в i-м жилом или нежилом помещении в многоквартирном доме, определенный по </w:t>
      </w:r>
      <w:r w:rsidRPr="00887721">
        <w:rPr>
          <w:rStyle w:val="a4"/>
          <w:color w:val="auto"/>
        </w:rPr>
        <w:t>формуле 18</w:t>
      </w:r>
      <w:r w:rsidRPr="00887721">
        <w:rPr>
          <w:rStyle w:val="a4"/>
          <w:color w:val="auto"/>
          <w:vertAlign w:val="superscript"/>
        </w:rPr>
        <w:t> 1</w:t>
      </w:r>
      <w:r w:rsidRPr="00887721">
        <w:t>, при оплате равномерно в течение календарного года корректируется один раз в год исполнителем по формуле 18</w:t>
      </w:r>
      <w:r w:rsidRPr="00887721">
        <w:rPr>
          <w:vertAlign w:val="superscript"/>
        </w:rPr>
        <w:t> 3</w:t>
      </w:r>
      <w:r w:rsidRPr="00887721">
        <w:t>:</w:t>
      </w:r>
    </w:p>
    <w:bookmarkEnd w:id="170"/>
    <w:p w:rsidR="00887721" w:rsidRPr="00887721" w:rsidRDefault="00887721" w:rsidP="00887721"/>
    <w:p w:rsidR="00887721" w:rsidRPr="00887721" w:rsidRDefault="00887721" w:rsidP="00887721">
      <w:pPr>
        <w:ind w:firstLine="698"/>
        <w:jc w:val="center"/>
        <w:rPr>
          <w:lang w:val="en-US"/>
        </w:rPr>
      </w:pPr>
      <w:bookmarkStart w:id="171" w:name="sub_200183"/>
      <w:r w:rsidRPr="00887721">
        <w:rPr>
          <w:i/>
          <w:iCs/>
          <w:lang w:val="en-US"/>
        </w:rPr>
        <w:t>P</w:t>
      </w:r>
      <w:r w:rsidRPr="00887721">
        <w:rPr>
          <w:vertAlign w:val="subscript"/>
          <w:lang w:val="en-US"/>
        </w:rPr>
        <w:t> </w:t>
      </w:r>
      <w:proofErr w:type="spellStart"/>
      <w:r w:rsidRPr="00887721">
        <w:rPr>
          <w:vertAlign w:val="subscript"/>
          <w:lang w:val="en-US"/>
        </w:rPr>
        <w:t>i</w:t>
      </w:r>
      <w:proofErr w:type="spellEnd"/>
      <w:r w:rsidRPr="00887721">
        <w:rPr>
          <w:lang w:val="en-US"/>
        </w:rPr>
        <w:t>=</w:t>
      </w:r>
      <w:r w:rsidRPr="00887721">
        <w:rPr>
          <w:i/>
          <w:iCs/>
          <w:lang w:val="en-US"/>
        </w:rPr>
        <w:t>P</w:t>
      </w:r>
      <w:r w:rsidRPr="00887721">
        <w:rPr>
          <w:vertAlign w:val="subscript"/>
          <w:lang w:val="en-US"/>
        </w:rPr>
        <w:t> </w:t>
      </w:r>
      <w:proofErr w:type="spellStart"/>
      <w:proofErr w:type="gramStart"/>
      <w:r w:rsidRPr="00887721">
        <w:rPr>
          <w:vertAlign w:val="subscript"/>
        </w:rPr>
        <w:t>кр</w:t>
      </w:r>
      <w:proofErr w:type="spellEnd"/>
      <w:r w:rsidRPr="00887721">
        <w:rPr>
          <w:vertAlign w:val="subscript"/>
          <w:lang w:val="en-US"/>
        </w:rPr>
        <w:t>.</w:t>
      </w:r>
      <w:proofErr w:type="spellStart"/>
      <w:r w:rsidRPr="00887721">
        <w:rPr>
          <w:vertAlign w:val="subscript"/>
          <w:lang w:val="en-US"/>
        </w:rPr>
        <w:t>i</w:t>
      </w:r>
      <w:proofErr w:type="spellEnd"/>
      <w:proofErr w:type="gramEnd"/>
      <w:r w:rsidRPr="00887721">
        <w:rPr>
          <w:lang w:val="en-US"/>
        </w:rPr>
        <w:t>-</w:t>
      </w:r>
      <w:r w:rsidRPr="00887721">
        <w:rPr>
          <w:i/>
          <w:iCs/>
          <w:lang w:val="en-US"/>
        </w:rPr>
        <w:t>P</w:t>
      </w:r>
      <w:r w:rsidRPr="00887721">
        <w:rPr>
          <w:vertAlign w:val="subscript"/>
          <w:lang w:val="en-US"/>
        </w:rPr>
        <w:t> </w:t>
      </w:r>
      <w:proofErr w:type="spellStart"/>
      <w:r w:rsidRPr="00887721">
        <w:rPr>
          <w:vertAlign w:val="subscript"/>
        </w:rPr>
        <w:t>пр</w:t>
      </w:r>
      <w:proofErr w:type="spellEnd"/>
      <w:r w:rsidRPr="00887721">
        <w:rPr>
          <w:vertAlign w:val="subscript"/>
          <w:lang w:val="en-US"/>
        </w:rPr>
        <w:t>.</w:t>
      </w:r>
      <w:proofErr w:type="spellStart"/>
      <w:r w:rsidRPr="00887721">
        <w:rPr>
          <w:vertAlign w:val="subscript"/>
          <w:lang w:val="en-US"/>
        </w:rPr>
        <w:t>i</w:t>
      </w:r>
      <w:proofErr w:type="spellEnd"/>
      <w:r w:rsidRPr="00887721">
        <w:rPr>
          <w:lang w:val="en-US"/>
        </w:rPr>
        <w:t>,</w:t>
      </w:r>
    </w:p>
    <w:bookmarkEnd w:id="171"/>
    <w:p w:rsidR="00887721" w:rsidRPr="00887721" w:rsidRDefault="00887721" w:rsidP="00887721">
      <w:pPr>
        <w:rPr>
          <w:lang w:val="en-US"/>
        </w:rPr>
      </w:pPr>
    </w:p>
    <w:p w:rsidR="00887721" w:rsidRPr="00887721" w:rsidRDefault="00887721" w:rsidP="00887721">
      <w:r w:rsidRPr="00887721">
        <w:t>где:</w:t>
      </w:r>
    </w:p>
    <w:p w:rsidR="00887721" w:rsidRPr="00887721" w:rsidRDefault="00887721" w:rsidP="00887721">
      <w:bookmarkStart w:id="172" w:name="sub_202024"/>
      <w:r w:rsidRPr="00887721">
        <w:rPr>
          <w:i/>
          <w:iCs/>
        </w:rPr>
        <w:t>P</w:t>
      </w:r>
      <w:r w:rsidRPr="00887721">
        <w:rPr>
          <w:vertAlign w:val="subscript"/>
        </w:rPr>
        <w:t> </w:t>
      </w:r>
      <w:proofErr w:type="spellStart"/>
      <w:r w:rsidRPr="00887721">
        <w:rPr>
          <w:vertAlign w:val="subscript"/>
        </w:rPr>
        <w:t>кр.i</w:t>
      </w:r>
      <w:proofErr w:type="spellEnd"/>
      <w:r w:rsidRPr="00887721">
        <w:t xml:space="preserve"> - размер платы за коммунальную услугу по отоплению в i-м жилом или нежилом помещении в многоквартирном доме, определенный по </w:t>
      </w:r>
      <w:r w:rsidRPr="00887721">
        <w:rPr>
          <w:rStyle w:val="a4"/>
          <w:color w:val="auto"/>
        </w:rPr>
        <w:t>формуле 18</w:t>
      </w:r>
      <w:r w:rsidRPr="00887721">
        <w:rPr>
          <w:rStyle w:val="a4"/>
          <w:color w:val="auto"/>
          <w:vertAlign w:val="superscript"/>
        </w:rPr>
        <w:t> 1</w:t>
      </w:r>
      <w:r w:rsidRPr="00887721">
        <w:t xml:space="preserve"> за прошедший год исходя из показаний индивидуальных (квартирных) приборов учета тепловой энергии в i-м жилом или нежилом помещении и показаний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bookmarkEnd w:id="172"/>
    <w:p w:rsidR="00887721" w:rsidRPr="00887721" w:rsidRDefault="00887721" w:rsidP="00887721">
      <w:r w:rsidRPr="00887721">
        <w:rPr>
          <w:i/>
          <w:iCs/>
        </w:rPr>
        <w:t>P</w:t>
      </w:r>
      <w:r w:rsidRPr="00887721">
        <w:rPr>
          <w:vertAlign w:val="subscript"/>
        </w:rPr>
        <w:t> </w:t>
      </w:r>
      <w:proofErr w:type="spellStart"/>
      <w:proofErr w:type="gramStart"/>
      <w:r w:rsidRPr="00887721">
        <w:rPr>
          <w:vertAlign w:val="subscript"/>
        </w:rPr>
        <w:t>пр.i</w:t>
      </w:r>
      <w:proofErr w:type="spellEnd"/>
      <w:proofErr w:type="gramEnd"/>
      <w:r w:rsidRPr="00887721">
        <w:t xml:space="preserve"> - размер платы за коммунальную услугу по отоплению, начисленный за прошедший год потребителю в i-м жилом или нежилом помещении в многоквартирном доме, определенный в соответствии с </w:t>
      </w:r>
      <w:r w:rsidRPr="00887721">
        <w:rPr>
          <w:rStyle w:val="a4"/>
          <w:color w:val="auto"/>
        </w:rPr>
        <w:t>формулой 18</w:t>
      </w:r>
      <w:r w:rsidRPr="00887721">
        <w:rPr>
          <w:rStyle w:val="a4"/>
          <w:color w:val="auto"/>
          <w:vertAlign w:val="superscript"/>
        </w:rPr>
        <w:t> 1</w:t>
      </w:r>
      <w:r w:rsidRPr="00887721">
        <w:t>, предусмотренной настоящим приложением, исходя из среднемесячного потребления тепловой энергии за предыдущий год.</w:t>
      </w:r>
    </w:p>
    <w:p w:rsidR="00887721" w:rsidRPr="00887721" w:rsidRDefault="00887721" w:rsidP="00887721"/>
    <w:p w:rsidR="00887721" w:rsidRPr="00887721" w:rsidRDefault="00887721" w:rsidP="00887721">
      <w:bookmarkStart w:id="173" w:name="sub_200021"/>
      <w:r w:rsidRPr="00887721">
        <w:t xml:space="preserve">21. Размер платы за коммунальную услугу по отоплению,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r w:rsidRPr="00887721">
        <w:rPr>
          <w:rStyle w:val="a4"/>
          <w:color w:val="auto"/>
        </w:rPr>
        <w:t>пункту 50</w:t>
      </w:r>
      <w:r w:rsidRPr="00887721">
        <w:t xml:space="preserve"> Правил определяется по формуле 19:</w:t>
      </w:r>
    </w:p>
    <w:bookmarkEnd w:id="173"/>
    <w:p w:rsidR="00887721" w:rsidRPr="00887721" w:rsidRDefault="00887721" w:rsidP="00887721"/>
    <w:p w:rsidR="00887721" w:rsidRPr="00887721" w:rsidRDefault="00887721" w:rsidP="00887721">
      <w:bookmarkStart w:id="174" w:name="sub_20190"/>
      <w:r w:rsidRPr="00887721">
        <w:rPr>
          <w:noProof/>
        </w:rPr>
        <w:drawing>
          <wp:inline distT="0" distB="0" distL="0" distR="0">
            <wp:extent cx="1123950" cy="6477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123950" cy="647700"/>
                    </a:xfrm>
                    <a:prstGeom prst="rect">
                      <a:avLst/>
                    </a:prstGeom>
                    <a:noFill/>
                    <a:ln>
                      <a:noFill/>
                    </a:ln>
                  </pic:spPr>
                </pic:pic>
              </a:graphicData>
            </a:graphic>
          </wp:inline>
        </w:drawing>
      </w:r>
      <w:r w:rsidRPr="00887721">
        <w:t>,</w:t>
      </w:r>
    </w:p>
    <w:bookmarkEnd w:id="174"/>
    <w:p w:rsidR="00887721" w:rsidRPr="00887721" w:rsidRDefault="00887721" w:rsidP="00887721"/>
    <w:p w:rsidR="00887721" w:rsidRPr="00887721" w:rsidRDefault="00887721" w:rsidP="00887721">
      <w:r w:rsidRPr="00887721">
        <w:t>где:</w:t>
      </w:r>
    </w:p>
    <w:p w:rsidR="00887721" w:rsidRPr="00887721" w:rsidRDefault="00887721" w:rsidP="00887721">
      <w:bookmarkStart w:id="175" w:name="sub_20214"/>
      <w:r w:rsidRPr="00887721">
        <w:rPr>
          <w:noProof/>
        </w:rPr>
        <w:drawing>
          <wp:inline distT="0" distB="0" distL="0" distR="0">
            <wp:extent cx="238125" cy="32385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887721">
        <w:t xml:space="preserve"> - размер платы за коммунальную услугу по отоплению за расчетный период, определенный в соответствии с </w:t>
      </w:r>
      <w:r w:rsidRPr="00887721">
        <w:rPr>
          <w:rStyle w:val="a4"/>
          <w:color w:val="auto"/>
        </w:rPr>
        <w:t>пунктом 54</w:t>
      </w:r>
      <w:r w:rsidRPr="00887721">
        <w:t>, предусмотренным настоящим приложением, для i-й коммунальной квартиры;</w:t>
      </w:r>
    </w:p>
    <w:bookmarkEnd w:id="175"/>
    <w:p w:rsidR="00887721" w:rsidRPr="00887721" w:rsidRDefault="00887721" w:rsidP="00887721">
      <w:r w:rsidRPr="00887721">
        <w:rPr>
          <w:i/>
          <w:iCs/>
        </w:rPr>
        <w:t>S</w:t>
      </w:r>
      <w:r w:rsidRPr="00887721">
        <w:rPr>
          <w:vertAlign w:val="subscript"/>
        </w:rPr>
        <w:t> </w:t>
      </w:r>
      <w:proofErr w:type="spellStart"/>
      <w:r w:rsidRPr="00887721">
        <w:rPr>
          <w:vertAlign w:val="subscript"/>
        </w:rPr>
        <w:t>j.i</w:t>
      </w:r>
      <w:proofErr w:type="spellEnd"/>
      <w:r w:rsidRPr="00887721">
        <w:t> - жилая площадь j-й принадлежащей потребителю (находящейся в его пользовании) комнаты (комнат) в i-й коммунальной квартире;</w:t>
      </w:r>
    </w:p>
    <w:p w:rsidR="00887721" w:rsidRPr="00887721" w:rsidRDefault="00887721" w:rsidP="00887721">
      <w:r w:rsidRPr="00887721">
        <w:rPr>
          <w:noProof/>
        </w:rPr>
        <w:drawing>
          <wp:inline distT="0" distB="0" distL="0" distR="0">
            <wp:extent cx="209550" cy="32385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 общая жилая площадь комнат в i-й коммунальной квартире.</w:t>
      </w:r>
    </w:p>
    <w:p w:rsidR="00887721" w:rsidRPr="00887721" w:rsidRDefault="00887721" w:rsidP="00887721">
      <w:bookmarkStart w:id="176" w:name="sub_200022"/>
      <w:r w:rsidRPr="00887721">
        <w:t xml:space="preserve">22. Размер платы за коммунальную услугу по горячему водоснабжению, предоставленную за расчетный период в i-м жилом помещении (квартире) или нежилом помещении в многоквартирном </w:t>
      </w:r>
      <w:r w:rsidRPr="00887721">
        <w:lastRenderedPageBreak/>
        <w:t xml:space="preserve">доме, согласно </w:t>
      </w:r>
      <w:r w:rsidRPr="00887721">
        <w:rPr>
          <w:rStyle w:val="a4"/>
          <w:color w:val="auto"/>
        </w:rPr>
        <w:t>пункту 54</w:t>
      </w:r>
      <w:r w:rsidRPr="00887721">
        <w:t xml:space="preserve"> Правил определяется по формуле 20:</w:t>
      </w:r>
    </w:p>
    <w:bookmarkEnd w:id="176"/>
    <w:p w:rsidR="00887721" w:rsidRPr="00887721" w:rsidRDefault="00887721" w:rsidP="00887721"/>
    <w:p w:rsidR="00887721" w:rsidRPr="00887721" w:rsidRDefault="00887721" w:rsidP="00887721">
      <w:pPr>
        <w:ind w:firstLine="698"/>
        <w:jc w:val="center"/>
      </w:pPr>
      <w:bookmarkStart w:id="177" w:name="sub_202000"/>
      <w:r w:rsidRPr="00887721">
        <w:rPr>
          <w:noProof/>
        </w:rPr>
        <w:drawing>
          <wp:inline distT="0" distB="0" distL="0" distR="0">
            <wp:extent cx="2209800" cy="32385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209800" cy="323850"/>
                    </a:xfrm>
                    <a:prstGeom prst="rect">
                      <a:avLst/>
                    </a:prstGeom>
                    <a:noFill/>
                    <a:ln>
                      <a:noFill/>
                    </a:ln>
                  </pic:spPr>
                </pic:pic>
              </a:graphicData>
            </a:graphic>
          </wp:inline>
        </w:drawing>
      </w:r>
      <w:r w:rsidRPr="00887721">
        <w:t>,</w:t>
      </w:r>
    </w:p>
    <w:bookmarkEnd w:id="177"/>
    <w:p w:rsidR="00887721" w:rsidRPr="00887721" w:rsidRDefault="00887721" w:rsidP="00887721">
      <w:r w:rsidRPr="00887721">
        <w:t>где:</w:t>
      </w:r>
    </w:p>
    <w:p w:rsidR="00887721" w:rsidRPr="00887721" w:rsidRDefault="00887721" w:rsidP="00887721">
      <w:r w:rsidRPr="00887721">
        <w:rPr>
          <w:noProof/>
        </w:rPr>
        <w:drawing>
          <wp:inline distT="0" distB="0" distL="0" distR="0">
            <wp:extent cx="314325" cy="32385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14325" cy="323850"/>
                    </a:xfrm>
                    <a:prstGeom prst="rect">
                      <a:avLst/>
                    </a:prstGeom>
                    <a:noFill/>
                    <a:ln>
                      <a:noFill/>
                    </a:ln>
                  </pic:spPr>
                </pic:pic>
              </a:graphicData>
            </a:graphic>
          </wp:inline>
        </w:drawing>
      </w:r>
      <w:r w:rsidRPr="00887721">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887721" w:rsidRPr="00887721" w:rsidRDefault="00887721" w:rsidP="00887721">
      <w:r w:rsidRPr="00887721">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887721" w:rsidRPr="00887721" w:rsidRDefault="00887721" w:rsidP="00887721">
      <w:r w:rsidRPr="00887721">
        <w:t>в нежилом помещении - из расчетного объема горячей воды, потребленной в нежилых помещениях, определяемого в соответствии с </w:t>
      </w:r>
      <w:r w:rsidRPr="00887721">
        <w:rPr>
          <w:rStyle w:val="a4"/>
          <w:color w:val="auto"/>
        </w:rPr>
        <w:t>пунктом 43</w:t>
      </w:r>
      <w:r w:rsidRPr="00887721">
        <w:t xml:space="preserve"> Правил;</w:t>
      </w:r>
    </w:p>
    <w:p w:rsidR="00887721" w:rsidRPr="00887721" w:rsidRDefault="00887721" w:rsidP="00887721">
      <w:r w:rsidRPr="00887721">
        <w:t>Т</w:t>
      </w:r>
      <w:r w:rsidRPr="00887721">
        <w:rPr>
          <w:vertAlign w:val="superscript"/>
        </w:rPr>
        <w:t> </w:t>
      </w:r>
      <w:proofErr w:type="spellStart"/>
      <w:r w:rsidRPr="00887721">
        <w:rPr>
          <w:vertAlign w:val="superscript"/>
        </w:rPr>
        <w:t>хв</w:t>
      </w:r>
      <w:proofErr w:type="spellEnd"/>
      <w:r w:rsidRPr="00887721">
        <w:t xml:space="preserve"> - тариф на холодную воду, установленный в соответствии с законодательством Российской Федерации;</w:t>
      </w:r>
    </w:p>
    <w:p w:rsidR="00887721" w:rsidRPr="00887721" w:rsidRDefault="00887721" w:rsidP="00887721">
      <w:bookmarkStart w:id="178" w:name="sub_20228"/>
      <w:r w:rsidRPr="00887721">
        <w:rPr>
          <w:noProof/>
        </w:rPr>
        <w:drawing>
          <wp:inline distT="0" distB="0" distL="0" distR="0">
            <wp:extent cx="266700" cy="32385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удельный расход v-</w:t>
      </w:r>
      <w:proofErr w:type="spellStart"/>
      <w:r w:rsidRPr="00887721">
        <w:t>го</w:t>
      </w:r>
      <w:proofErr w:type="spellEnd"/>
      <w:r w:rsidRPr="00887721">
        <w:t xml:space="preserve">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w:t>
      </w:r>
      <w:proofErr w:type="spellStart"/>
      <w:r w:rsidRPr="00887721">
        <w:t>го</w:t>
      </w:r>
      <w:proofErr w:type="spellEnd"/>
      <w:r w:rsidRPr="00887721">
        <w:t xml:space="preserve">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w:t>
      </w:r>
      <w:proofErr w:type="spellStart"/>
      <w:r w:rsidRPr="00887721">
        <w:t>го</w:t>
      </w:r>
      <w:proofErr w:type="spellEnd"/>
      <w:r w:rsidRPr="00887721">
        <w:t xml:space="preserve">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определяется по формуле 20</w:t>
      </w:r>
      <w:r w:rsidRPr="00887721">
        <w:rPr>
          <w:vertAlign w:val="superscript"/>
        </w:rPr>
        <w:t> 1</w:t>
      </w:r>
      <w:r w:rsidRPr="00887721">
        <w:t>:</w:t>
      </w:r>
    </w:p>
    <w:bookmarkEnd w:id="178"/>
    <w:p w:rsidR="00887721" w:rsidRPr="00887721" w:rsidRDefault="00887721" w:rsidP="00887721"/>
    <w:p w:rsidR="00887721" w:rsidRPr="00887721" w:rsidRDefault="00887721" w:rsidP="00887721">
      <w:pPr>
        <w:ind w:firstLine="698"/>
        <w:jc w:val="center"/>
      </w:pPr>
      <w:bookmarkStart w:id="179" w:name="sub_200201"/>
      <w:r w:rsidRPr="00887721">
        <w:rPr>
          <w:noProof/>
        </w:rPr>
        <w:drawing>
          <wp:inline distT="0" distB="0" distL="0" distR="0">
            <wp:extent cx="1666875" cy="63817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666875" cy="638175"/>
                    </a:xfrm>
                    <a:prstGeom prst="rect">
                      <a:avLst/>
                    </a:prstGeom>
                    <a:noFill/>
                    <a:ln>
                      <a:noFill/>
                    </a:ln>
                  </pic:spPr>
                </pic:pic>
              </a:graphicData>
            </a:graphic>
          </wp:inline>
        </w:drawing>
      </w:r>
      <w:r w:rsidRPr="00887721">
        <w:t>,</w:t>
      </w:r>
    </w:p>
    <w:bookmarkEnd w:id="179"/>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perscript"/>
        </w:rPr>
        <w:t> </w:t>
      </w:r>
      <w:proofErr w:type="spellStart"/>
      <w:r w:rsidRPr="00887721">
        <w:rPr>
          <w:vertAlign w:val="superscript"/>
        </w:rPr>
        <w:t>кр</w:t>
      </w:r>
      <w:proofErr w:type="spellEnd"/>
      <w:r w:rsidRPr="00887721">
        <w:t xml:space="preserve"> - объем v-</w:t>
      </w:r>
      <w:proofErr w:type="spellStart"/>
      <w:r w:rsidRPr="00887721">
        <w:t>го</w:t>
      </w:r>
      <w:proofErr w:type="spellEnd"/>
      <w:r w:rsidRPr="00887721">
        <w:t xml:space="preserve">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w:t>
      </w:r>
    </w:p>
    <w:p w:rsidR="00887721" w:rsidRPr="00887721" w:rsidRDefault="00887721" w:rsidP="00887721">
      <w:r w:rsidRPr="00887721">
        <w:rPr>
          <w:i/>
          <w:iCs/>
        </w:rPr>
        <w:t>Q</w:t>
      </w:r>
      <w:r w:rsidRPr="00887721">
        <w:rPr>
          <w:vertAlign w:val="subscript"/>
        </w:rPr>
        <w:t> </w:t>
      </w:r>
      <w:proofErr w:type="spellStart"/>
      <w:r w:rsidRPr="00887721">
        <w:rPr>
          <w:vertAlign w:val="subscript"/>
        </w:rPr>
        <w:t>гв</w:t>
      </w:r>
      <w:r w:rsidRPr="00887721">
        <w:t>+</w:t>
      </w:r>
      <w:r w:rsidRPr="00887721">
        <w:rPr>
          <w:i/>
          <w:iCs/>
        </w:rPr>
        <w:t>Q</w:t>
      </w:r>
      <w:proofErr w:type="spellEnd"/>
      <w:r w:rsidRPr="00887721">
        <w:rPr>
          <w:vertAlign w:val="subscript"/>
        </w:rPr>
        <w:t> от</w:t>
      </w:r>
      <w:r w:rsidRPr="00887721">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r w:rsidRPr="00887721">
        <w:rPr>
          <w:rStyle w:val="a4"/>
          <w:color w:val="auto"/>
        </w:rPr>
        <w:t>пунктом 54</w:t>
      </w:r>
      <w:r w:rsidRPr="00887721">
        <w:t xml:space="preserve"> Правил;</w:t>
      </w:r>
    </w:p>
    <w:p w:rsidR="00887721" w:rsidRPr="00887721" w:rsidRDefault="00887721" w:rsidP="00887721">
      <w:r w:rsidRPr="00887721">
        <w:rPr>
          <w:noProof/>
        </w:rPr>
        <w:drawing>
          <wp:inline distT="0" distB="0" distL="0" distR="0">
            <wp:extent cx="371475" cy="32385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887721">
        <w:t xml:space="preserve"> - норматив расхода тепловой энергии, используемой на подогрев воды в целях предоставления коммунальной услуги по горячему водоснабжению;</w:t>
      </w:r>
    </w:p>
    <w:p w:rsidR="00887721" w:rsidRPr="00887721" w:rsidRDefault="00887721" w:rsidP="00887721">
      <w:bookmarkStart w:id="180" w:name="sub_202214"/>
      <w:r w:rsidRPr="00887721">
        <w:t>Т</w:t>
      </w:r>
      <w:r w:rsidRPr="00887721">
        <w:rPr>
          <w:vertAlign w:val="superscript"/>
        </w:rPr>
        <w:t> </w:t>
      </w:r>
      <w:proofErr w:type="spellStart"/>
      <w:r w:rsidRPr="00887721">
        <w:rPr>
          <w:vertAlign w:val="superscript"/>
        </w:rPr>
        <w:t>кр</w:t>
      </w:r>
      <w:proofErr w:type="spellEnd"/>
      <w:r w:rsidRPr="00887721">
        <w:t xml:space="preserve"> - тариф (цена) на v-й коммунальный ресурс, установленный (определенная) в соответствии с законодательством Российской Федерации.</w:t>
      </w:r>
    </w:p>
    <w:bookmarkEnd w:id="180"/>
    <w:p w:rsidR="00887721" w:rsidRPr="00887721" w:rsidRDefault="00887721" w:rsidP="00887721"/>
    <w:p w:rsidR="00887721" w:rsidRPr="00887721" w:rsidRDefault="00887721" w:rsidP="00887721">
      <w:bookmarkStart w:id="181" w:name="sub_20221"/>
      <w:r w:rsidRPr="00887721">
        <w:t>22</w:t>
      </w:r>
      <w:r w:rsidRPr="00887721">
        <w:rPr>
          <w:vertAlign w:val="superscript"/>
        </w:rPr>
        <w:t> 1</w:t>
      </w:r>
      <w:r w:rsidRPr="00887721">
        <w:t>. Размер платы за коммунальную услугу по горячему водоснабжению, предоставленную на общедомовые нужды в многоквартирном доме, для i-</w:t>
      </w:r>
      <w:proofErr w:type="spellStart"/>
      <w:r w:rsidRPr="00887721">
        <w:t>го</w:t>
      </w:r>
      <w:proofErr w:type="spellEnd"/>
      <w:r w:rsidRPr="00887721">
        <w:t xml:space="preserve"> жилого помещения (квартиры) или нежилого помещения определяется по формуле 20</w:t>
      </w:r>
      <w:r w:rsidRPr="00887721">
        <w:rPr>
          <w:vertAlign w:val="superscript"/>
        </w:rPr>
        <w:t> 2</w:t>
      </w:r>
      <w:r w:rsidRPr="00887721">
        <w:t>:</w:t>
      </w:r>
    </w:p>
    <w:bookmarkEnd w:id="181"/>
    <w:p w:rsidR="00887721" w:rsidRPr="00887721" w:rsidRDefault="00887721" w:rsidP="00887721"/>
    <w:p w:rsidR="00887721" w:rsidRPr="00887721" w:rsidRDefault="00887721" w:rsidP="00887721">
      <w:pPr>
        <w:ind w:firstLine="698"/>
        <w:jc w:val="center"/>
      </w:pPr>
      <w:bookmarkStart w:id="182" w:name="sub_200202"/>
      <w:r w:rsidRPr="00887721">
        <w:rPr>
          <w:noProof/>
        </w:rPr>
        <w:drawing>
          <wp:inline distT="0" distB="0" distL="0" distR="0">
            <wp:extent cx="2390775" cy="32385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2390775" cy="323850"/>
                    </a:xfrm>
                    <a:prstGeom prst="rect">
                      <a:avLst/>
                    </a:prstGeom>
                    <a:noFill/>
                    <a:ln>
                      <a:noFill/>
                    </a:ln>
                  </pic:spPr>
                </pic:pic>
              </a:graphicData>
            </a:graphic>
          </wp:inline>
        </w:drawing>
      </w:r>
      <w:r w:rsidRPr="00887721">
        <w:t>,</w:t>
      </w:r>
    </w:p>
    <w:bookmarkEnd w:id="182"/>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81000" cy="3238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горячей воды, предоставленной за расчетный период на общедомовые нужды в многоквартирном доме, приходящийся на i-е жилое или нежилое помещение, определяется:</w:t>
      </w:r>
    </w:p>
    <w:p w:rsidR="00887721" w:rsidRPr="00887721" w:rsidRDefault="00887721" w:rsidP="00887721">
      <w:r w:rsidRPr="00887721">
        <w:t xml:space="preserve">при наличии коллективного (общедомового) прибора учета горячей воды - по </w:t>
      </w:r>
      <w:r w:rsidRPr="00887721">
        <w:rPr>
          <w:rStyle w:val="a4"/>
          <w:color w:val="auto"/>
        </w:rPr>
        <w:t>формуле 12</w:t>
      </w:r>
      <w:r w:rsidRPr="00887721">
        <w:t>, предусмотренной настоящим приложением;</w:t>
      </w:r>
    </w:p>
    <w:p w:rsidR="00887721" w:rsidRPr="00887721" w:rsidRDefault="00887721" w:rsidP="00887721">
      <w:r w:rsidRPr="00887721">
        <w:t>при отсутствии коллективного (общедомового) прибора учета горячей воды - исходя из норматива потребления коммунальной услуги по горячему водоснабжению на общедомовые нужды;</w:t>
      </w:r>
    </w:p>
    <w:p w:rsidR="00887721" w:rsidRPr="00887721" w:rsidRDefault="00887721" w:rsidP="00887721">
      <w:r w:rsidRPr="00887721">
        <w:t>при наличии коллективного (общедомового) прибора учета холодной воды, подаваемой в многоквартирный дом в целях предоставления коммунальных услуг по холодному и горячему водоснабжению, - по </w:t>
      </w:r>
      <w:r w:rsidRPr="00887721">
        <w:rPr>
          <w:rStyle w:val="a4"/>
          <w:color w:val="auto"/>
        </w:rPr>
        <w:t>формуле 11</w:t>
      </w:r>
      <w:r w:rsidRPr="00887721">
        <w:rPr>
          <w:rStyle w:val="a4"/>
          <w:color w:val="auto"/>
          <w:vertAlign w:val="superscript"/>
        </w:rPr>
        <w:t> 2</w:t>
      </w:r>
      <w:r w:rsidRPr="00887721">
        <w:t>, предусмотренной настоящим приложением.</w:t>
      </w:r>
    </w:p>
    <w:p w:rsidR="00887721" w:rsidRPr="00887721" w:rsidRDefault="00887721" w:rsidP="00887721">
      <w:bookmarkStart w:id="183" w:name="sub_20222"/>
      <w:r w:rsidRPr="00887721">
        <w:t>22</w:t>
      </w:r>
      <w:r w:rsidRPr="00887721">
        <w:rPr>
          <w:vertAlign w:val="superscript"/>
        </w:rPr>
        <w:t> 2</w:t>
      </w:r>
      <w:r w:rsidRPr="00887721">
        <w:t xml:space="preserve">. В случае отсутствия индивидуального или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i-м жилом помещении в многоквартирном доме, согласно </w:t>
      </w:r>
      <w:r w:rsidRPr="00887721">
        <w:rPr>
          <w:rStyle w:val="a4"/>
          <w:color w:val="auto"/>
        </w:rPr>
        <w:t>пункту 54</w:t>
      </w:r>
      <w:r w:rsidRPr="00887721">
        <w:t xml:space="preserve"> Правил определяется по формуле 20</w:t>
      </w:r>
      <w:r w:rsidRPr="00887721">
        <w:rPr>
          <w:vertAlign w:val="superscript"/>
        </w:rPr>
        <w:t> 3</w:t>
      </w:r>
      <w:r w:rsidRPr="00887721">
        <w:t>:</w:t>
      </w:r>
    </w:p>
    <w:bookmarkEnd w:id="183"/>
    <w:p w:rsidR="00887721" w:rsidRPr="00887721" w:rsidRDefault="00887721" w:rsidP="00887721"/>
    <w:p w:rsidR="00887721" w:rsidRPr="00887721" w:rsidRDefault="00887721" w:rsidP="00887721">
      <w:pPr>
        <w:ind w:firstLine="698"/>
        <w:jc w:val="center"/>
      </w:pPr>
      <w:bookmarkStart w:id="184" w:name="sub_200203"/>
      <w:r w:rsidRPr="00887721">
        <w:rPr>
          <w:noProof/>
        </w:rPr>
        <w:drawing>
          <wp:inline distT="0" distB="0" distL="0" distR="0">
            <wp:extent cx="2819400" cy="32385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819400" cy="323850"/>
                    </a:xfrm>
                    <a:prstGeom prst="rect">
                      <a:avLst/>
                    </a:prstGeom>
                    <a:noFill/>
                    <a:ln>
                      <a:noFill/>
                    </a:ln>
                  </pic:spPr>
                </pic:pic>
              </a:graphicData>
            </a:graphic>
          </wp:inline>
        </w:drawing>
      </w:r>
      <w:r w:rsidRPr="00887721">
        <w:t>,</w:t>
      </w:r>
    </w:p>
    <w:bookmarkEnd w:id="184"/>
    <w:p w:rsidR="00887721" w:rsidRPr="00887721" w:rsidRDefault="00887721" w:rsidP="00887721"/>
    <w:p w:rsidR="00887721" w:rsidRPr="00887721" w:rsidRDefault="00887721" w:rsidP="00887721">
      <w:r w:rsidRPr="00887721">
        <w:t>где:</w:t>
      </w:r>
    </w:p>
    <w:p w:rsidR="00887721" w:rsidRPr="00887721" w:rsidRDefault="00887721" w:rsidP="00887721">
      <w:bookmarkStart w:id="185" w:name="sub_202224"/>
      <w:r w:rsidRPr="00887721">
        <w:rPr>
          <w:i/>
          <w:iCs/>
        </w:rPr>
        <w:t>K</w:t>
      </w:r>
      <w:r w:rsidRPr="00887721">
        <w:rPr>
          <w:vertAlign w:val="subscript"/>
        </w:rPr>
        <w:t> </w:t>
      </w:r>
      <w:proofErr w:type="spellStart"/>
      <w:r w:rsidRPr="00887721">
        <w:rPr>
          <w:vertAlign w:val="subscript"/>
        </w:rPr>
        <w:t>пов</w:t>
      </w:r>
      <w:proofErr w:type="spellEnd"/>
      <w:r w:rsidRPr="00887721">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bookmarkEnd w:id="185"/>
    <w:p w:rsidR="00887721" w:rsidRPr="00887721" w:rsidRDefault="00887721" w:rsidP="00887721">
      <w:r w:rsidRPr="00887721">
        <w:rPr>
          <w:noProof/>
        </w:rPr>
        <w:drawing>
          <wp:inline distT="0" distB="0" distL="0" distR="0">
            <wp:extent cx="342900" cy="3238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342900" cy="323850"/>
                    </a:xfrm>
                    <a:prstGeom prst="rect">
                      <a:avLst/>
                    </a:prstGeom>
                    <a:noFill/>
                    <a:ln>
                      <a:noFill/>
                    </a:ln>
                  </pic:spPr>
                </pic:pic>
              </a:graphicData>
            </a:graphic>
          </wp:inline>
        </w:drawing>
      </w:r>
      <w:r w:rsidRPr="00887721">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i-м жилом помещении;</w:t>
      </w:r>
    </w:p>
    <w:p w:rsidR="00887721" w:rsidRPr="00887721" w:rsidRDefault="00887721" w:rsidP="00887721">
      <w:r w:rsidRPr="00887721">
        <w:t>Т</w:t>
      </w:r>
      <w:r w:rsidRPr="00887721">
        <w:rPr>
          <w:vertAlign w:val="superscript"/>
        </w:rPr>
        <w:t> ХВ</w:t>
      </w:r>
      <w:r w:rsidRPr="00887721">
        <w:t xml:space="preserve"> - тариф на холодную воду, установленный в соответствии с законодательством Российской Федерации;</w:t>
      </w:r>
    </w:p>
    <w:p w:rsidR="00887721" w:rsidRPr="00887721" w:rsidRDefault="00887721" w:rsidP="00887721">
      <w:r w:rsidRPr="00887721">
        <w:rPr>
          <w:noProof/>
        </w:rPr>
        <w:drawing>
          <wp:inline distT="0" distB="0" distL="0" distR="0">
            <wp:extent cx="266700" cy="32385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удельный расход v-</w:t>
      </w:r>
      <w:proofErr w:type="spellStart"/>
      <w:r w:rsidRPr="00887721">
        <w:t>го</w:t>
      </w:r>
      <w:proofErr w:type="spellEnd"/>
      <w:r w:rsidRPr="00887721">
        <w:t xml:space="preserve">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w:t>
      </w:r>
      <w:proofErr w:type="spellStart"/>
      <w:r w:rsidRPr="00887721">
        <w:t>го</w:t>
      </w:r>
      <w:proofErr w:type="spellEnd"/>
      <w:r w:rsidRPr="00887721">
        <w:t xml:space="preserve">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w:t>
      </w:r>
      <w:proofErr w:type="spellStart"/>
      <w:r w:rsidRPr="00887721">
        <w:t>го</w:t>
      </w:r>
      <w:proofErr w:type="spellEnd"/>
      <w:r w:rsidRPr="00887721">
        <w:t xml:space="preserve">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помещениях и на общедомовые нужды многоквартирного дома, определяется по </w:t>
      </w:r>
      <w:r w:rsidRPr="00887721">
        <w:rPr>
          <w:rStyle w:val="a4"/>
          <w:color w:val="auto"/>
        </w:rPr>
        <w:t>формуле 20</w:t>
      </w:r>
      <w:r w:rsidRPr="00887721">
        <w:rPr>
          <w:rStyle w:val="a4"/>
          <w:color w:val="auto"/>
          <w:vertAlign w:val="superscript"/>
        </w:rPr>
        <w:t> 1</w:t>
      </w:r>
      <w:r w:rsidRPr="00887721">
        <w:t>.</w:t>
      </w:r>
    </w:p>
    <w:p w:rsidR="00887721" w:rsidRPr="00887721" w:rsidRDefault="00887721" w:rsidP="00887721">
      <w:bookmarkStart w:id="186" w:name="sub_200023"/>
      <w:r w:rsidRPr="00887721">
        <w:t xml:space="preserve">23.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r w:rsidRPr="00887721">
        <w:rPr>
          <w:rStyle w:val="a4"/>
          <w:color w:val="auto"/>
        </w:rPr>
        <w:t>пункту 50</w:t>
      </w:r>
      <w:r w:rsidRPr="00887721">
        <w:t xml:space="preserve"> Правил определяется по формуле 21:</w:t>
      </w:r>
    </w:p>
    <w:bookmarkEnd w:id="186"/>
    <w:p w:rsidR="00887721" w:rsidRPr="00887721" w:rsidRDefault="00887721" w:rsidP="00887721"/>
    <w:p w:rsidR="00887721" w:rsidRPr="00887721" w:rsidRDefault="00887721" w:rsidP="00887721">
      <w:pPr>
        <w:ind w:firstLine="698"/>
        <w:jc w:val="center"/>
      </w:pPr>
      <w:bookmarkStart w:id="187" w:name="sub_20210"/>
      <w:r w:rsidRPr="00887721">
        <w:rPr>
          <w:noProof/>
        </w:rPr>
        <w:drawing>
          <wp:inline distT="0" distB="0" distL="0" distR="0">
            <wp:extent cx="1123950" cy="5715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123950" cy="571500"/>
                    </a:xfrm>
                    <a:prstGeom prst="rect">
                      <a:avLst/>
                    </a:prstGeom>
                    <a:noFill/>
                    <a:ln>
                      <a:noFill/>
                    </a:ln>
                  </pic:spPr>
                </pic:pic>
              </a:graphicData>
            </a:graphic>
          </wp:inline>
        </w:drawing>
      </w:r>
      <w:r w:rsidRPr="00887721">
        <w:t>,</w:t>
      </w:r>
    </w:p>
    <w:bookmarkEnd w:id="187"/>
    <w:p w:rsidR="00887721" w:rsidRPr="00887721" w:rsidRDefault="00887721" w:rsidP="00887721"/>
    <w:p w:rsidR="00887721" w:rsidRPr="00887721" w:rsidRDefault="00887721" w:rsidP="00887721">
      <w:r w:rsidRPr="00887721">
        <w:lastRenderedPageBreak/>
        <w:t>где:</w:t>
      </w:r>
    </w:p>
    <w:p w:rsidR="00887721" w:rsidRPr="00887721" w:rsidRDefault="00887721" w:rsidP="00887721">
      <w:r w:rsidRPr="00887721">
        <w:rPr>
          <w:noProof/>
        </w:rPr>
        <w:drawing>
          <wp:inline distT="0" distB="0" distL="0" distR="0">
            <wp:extent cx="276225" cy="3238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76225" cy="323850"/>
                    </a:xfrm>
                    <a:prstGeom prst="rect">
                      <a:avLst/>
                    </a:prstGeom>
                    <a:noFill/>
                    <a:ln>
                      <a:noFill/>
                    </a:ln>
                  </pic:spPr>
                </pic:pic>
              </a:graphicData>
            </a:graphic>
          </wp:inline>
        </w:drawing>
      </w:r>
      <w:r w:rsidRPr="00887721">
        <w:t xml:space="preserve"> - размер платы за коммунальную услугу по горячему водоснабжению за расчетный период, определенный в соответствии с </w:t>
      </w:r>
      <w:r w:rsidRPr="00887721">
        <w:rPr>
          <w:rStyle w:val="a4"/>
          <w:color w:val="auto"/>
        </w:rPr>
        <w:t>формулой 20</w:t>
      </w:r>
      <w:r w:rsidRPr="00887721">
        <w:t>, предусмотренной настоящим приложением, для i-й коммунальной квартиры;</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 количество граждан, постоянно и временно проживающих в i-й коммунальной квартире.</w:t>
      </w:r>
    </w:p>
    <w:p w:rsidR="00887721" w:rsidRPr="00887721" w:rsidRDefault="00887721" w:rsidP="00887721">
      <w:bookmarkStart w:id="188" w:name="sub_20231"/>
      <w:r w:rsidRPr="00887721">
        <w:t>23</w:t>
      </w:r>
      <w:r w:rsidRPr="00887721">
        <w:rPr>
          <w:vertAlign w:val="superscript"/>
        </w:rPr>
        <w:t> 1</w:t>
      </w:r>
      <w:r w:rsidRPr="00887721">
        <w:t>. Размер платы за коммунальную услугу по горячему водоснабжению, предоставленную на общедомовые нужды в многоквартирном доме, для j-й комнаты i-</w:t>
      </w:r>
      <w:proofErr w:type="spellStart"/>
      <w:r w:rsidRPr="00887721">
        <w:t>го</w:t>
      </w:r>
      <w:proofErr w:type="spellEnd"/>
      <w:r w:rsidRPr="00887721">
        <w:t xml:space="preserve"> жилого помещения (квартиры) определяется по формуле 21</w:t>
      </w:r>
      <w:r w:rsidRPr="00887721">
        <w:rPr>
          <w:vertAlign w:val="superscript"/>
        </w:rPr>
        <w:t> 1</w:t>
      </w:r>
      <w:r w:rsidRPr="00887721">
        <w:t>:</w:t>
      </w:r>
    </w:p>
    <w:bookmarkEnd w:id="188"/>
    <w:p w:rsidR="00887721" w:rsidRPr="00887721" w:rsidRDefault="00887721" w:rsidP="00887721"/>
    <w:p w:rsidR="00887721" w:rsidRPr="00887721" w:rsidRDefault="00887721" w:rsidP="00887721">
      <w:pPr>
        <w:ind w:firstLine="698"/>
        <w:jc w:val="center"/>
      </w:pPr>
      <w:bookmarkStart w:id="189" w:name="sub_200211"/>
      <w:r w:rsidRPr="00887721">
        <w:rPr>
          <w:noProof/>
        </w:rPr>
        <w:drawing>
          <wp:inline distT="0" distB="0" distL="0" distR="0">
            <wp:extent cx="1247775" cy="5715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247775" cy="571500"/>
                    </a:xfrm>
                    <a:prstGeom prst="rect">
                      <a:avLst/>
                    </a:prstGeom>
                    <a:noFill/>
                    <a:ln>
                      <a:noFill/>
                    </a:ln>
                  </pic:spPr>
                </pic:pic>
              </a:graphicData>
            </a:graphic>
          </wp:inline>
        </w:drawing>
      </w:r>
      <w:r w:rsidRPr="00887721">
        <w:t>,</w:t>
      </w:r>
    </w:p>
    <w:bookmarkEnd w:id="189"/>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42900" cy="32385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342900" cy="323850"/>
                    </a:xfrm>
                    <a:prstGeom prst="rect">
                      <a:avLst/>
                    </a:prstGeom>
                    <a:noFill/>
                    <a:ln>
                      <a:noFill/>
                    </a:ln>
                  </pic:spPr>
                </pic:pic>
              </a:graphicData>
            </a:graphic>
          </wp:inline>
        </w:drawing>
      </w:r>
      <w:r w:rsidRPr="00887721">
        <w:t xml:space="preserve"> - размер платы за коммунальную услугу по горячему водоснабжению, предоставленную на общедомовые нужды в многоквартирном доме, для i-</w:t>
      </w:r>
      <w:proofErr w:type="spellStart"/>
      <w:r w:rsidRPr="00887721">
        <w:t>го</w:t>
      </w:r>
      <w:proofErr w:type="spellEnd"/>
      <w:r w:rsidRPr="00887721">
        <w:t xml:space="preserve"> жилого помещения (квартиры), определенный в соответствии с </w:t>
      </w:r>
      <w:r w:rsidRPr="00887721">
        <w:rPr>
          <w:rStyle w:val="a4"/>
          <w:color w:val="auto"/>
        </w:rPr>
        <w:t>формулой 20</w:t>
      </w:r>
      <w:r w:rsidRPr="00887721">
        <w:rPr>
          <w:rStyle w:val="a4"/>
          <w:color w:val="auto"/>
          <w:vertAlign w:val="superscript"/>
        </w:rPr>
        <w:t> 2</w:t>
      </w:r>
      <w:r w:rsidRPr="00887721">
        <w:t>, предусмотренной настоящим приложением;</w:t>
      </w:r>
    </w:p>
    <w:p w:rsidR="00887721" w:rsidRPr="00887721" w:rsidRDefault="00887721" w:rsidP="00887721">
      <w:r w:rsidRPr="00887721">
        <w:rPr>
          <w:i/>
          <w:iCs/>
        </w:rPr>
        <w:t>S</w:t>
      </w:r>
      <w:r w:rsidRPr="00887721">
        <w:rPr>
          <w:vertAlign w:val="subscript"/>
        </w:rPr>
        <w:t> </w:t>
      </w:r>
      <w:proofErr w:type="spellStart"/>
      <w:r w:rsidRPr="00887721">
        <w:rPr>
          <w:vertAlign w:val="subscript"/>
        </w:rPr>
        <w:t>ji</w:t>
      </w:r>
      <w:proofErr w:type="spellEnd"/>
      <w:r w:rsidRPr="00887721">
        <w:t xml:space="preserve"> - площадь j-й комнаты в i-й коммунальной квартире;</w:t>
      </w:r>
    </w:p>
    <w:p w:rsidR="00887721" w:rsidRPr="00887721" w:rsidRDefault="00887721" w:rsidP="00887721">
      <w:r w:rsidRPr="00887721">
        <w:rPr>
          <w:i/>
          <w:iCs/>
        </w:rPr>
        <w:t>S</w:t>
      </w:r>
      <w:r w:rsidRPr="00887721">
        <w:rPr>
          <w:vertAlign w:val="subscript"/>
        </w:rPr>
        <w:t> i</w:t>
      </w:r>
      <w:r w:rsidRPr="00887721">
        <w:t xml:space="preserve"> - суммарная площадь жилых комнат в i-й коммунальной квартире.</w:t>
      </w:r>
    </w:p>
    <w:p w:rsidR="00887721" w:rsidRPr="00887721" w:rsidRDefault="00887721" w:rsidP="00887721">
      <w:bookmarkStart w:id="190" w:name="sub_20232"/>
      <w:r w:rsidRPr="00887721">
        <w:t>23</w:t>
      </w:r>
      <w:r w:rsidRPr="00887721">
        <w:rPr>
          <w:vertAlign w:val="superscript"/>
        </w:rPr>
        <w:t> 2</w:t>
      </w:r>
      <w:r w:rsidRPr="00887721">
        <w:t xml:space="preserve">.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r w:rsidRPr="00887721">
        <w:rPr>
          <w:rStyle w:val="a4"/>
          <w:color w:val="auto"/>
        </w:rPr>
        <w:t>пункту 50</w:t>
      </w:r>
      <w:r w:rsidRPr="00887721">
        <w:t xml:space="preserve"> Правил определяется по формуле 21</w:t>
      </w:r>
      <w:r w:rsidRPr="00887721">
        <w:rPr>
          <w:vertAlign w:val="superscript"/>
        </w:rPr>
        <w:t> 1</w:t>
      </w:r>
      <w:r w:rsidRPr="00887721">
        <w:t>:</w:t>
      </w:r>
    </w:p>
    <w:bookmarkEnd w:id="190"/>
    <w:p w:rsidR="00887721" w:rsidRPr="00887721" w:rsidRDefault="00887721" w:rsidP="00887721"/>
    <w:p w:rsidR="00887721" w:rsidRPr="00887721" w:rsidRDefault="00887721" w:rsidP="00887721">
      <w:pPr>
        <w:ind w:firstLine="698"/>
        <w:jc w:val="center"/>
      </w:pPr>
      <w:bookmarkStart w:id="191" w:name="sub_2000211"/>
      <w:r w:rsidRPr="00887721">
        <w:rPr>
          <w:noProof/>
        </w:rPr>
        <w:drawing>
          <wp:inline distT="0" distB="0" distL="0" distR="0">
            <wp:extent cx="1619250" cy="5715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619250" cy="571500"/>
                    </a:xfrm>
                    <a:prstGeom prst="rect">
                      <a:avLst/>
                    </a:prstGeom>
                    <a:noFill/>
                    <a:ln>
                      <a:noFill/>
                    </a:ln>
                  </pic:spPr>
                </pic:pic>
              </a:graphicData>
            </a:graphic>
          </wp:inline>
        </w:drawing>
      </w:r>
      <w:r w:rsidRPr="00887721">
        <w:t>,</w:t>
      </w:r>
    </w:p>
    <w:bookmarkEnd w:id="191"/>
    <w:p w:rsidR="00887721" w:rsidRPr="00887721" w:rsidRDefault="00887721" w:rsidP="00887721"/>
    <w:p w:rsidR="00887721" w:rsidRPr="00887721" w:rsidRDefault="00887721" w:rsidP="00887721">
      <w:r w:rsidRPr="00887721">
        <w:t>где:</w:t>
      </w:r>
    </w:p>
    <w:p w:rsidR="00887721" w:rsidRPr="00887721" w:rsidRDefault="00887721" w:rsidP="00887721">
      <w:bookmarkStart w:id="192" w:name="sub_202324"/>
      <w:r w:rsidRPr="00887721">
        <w:rPr>
          <w:i/>
          <w:iCs/>
        </w:rPr>
        <w:t>K</w:t>
      </w:r>
      <w:r w:rsidRPr="00887721">
        <w:rPr>
          <w:vertAlign w:val="subscript"/>
        </w:rPr>
        <w:t> </w:t>
      </w:r>
      <w:proofErr w:type="spellStart"/>
      <w:r w:rsidRPr="00887721">
        <w:rPr>
          <w:vertAlign w:val="subscript"/>
        </w:rPr>
        <w:t>пов</w:t>
      </w:r>
      <w:proofErr w:type="spellEnd"/>
      <w:r w:rsidRPr="00887721">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bookmarkEnd w:id="192"/>
    <w:p w:rsidR="00887721" w:rsidRPr="00887721" w:rsidRDefault="00887721" w:rsidP="00887721">
      <w:r w:rsidRPr="00887721">
        <w:rPr>
          <w:noProof/>
        </w:rPr>
        <w:drawing>
          <wp:inline distT="0" distB="0" distL="0" distR="0">
            <wp:extent cx="314325" cy="32385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314325" cy="323850"/>
                    </a:xfrm>
                    <a:prstGeom prst="rect">
                      <a:avLst/>
                    </a:prstGeom>
                    <a:noFill/>
                    <a:ln>
                      <a:noFill/>
                    </a:ln>
                  </pic:spPr>
                </pic:pic>
              </a:graphicData>
            </a:graphic>
          </wp:inline>
        </w:drawing>
      </w:r>
      <w:r w:rsidRPr="00887721">
        <w:t xml:space="preserve"> - размер платы за коммунальную услугу по горячему водоснабжению за расчетный период, определенный в соответствии с </w:t>
      </w:r>
      <w:r w:rsidRPr="00887721">
        <w:rPr>
          <w:rStyle w:val="a4"/>
          <w:color w:val="auto"/>
        </w:rPr>
        <w:t>формулой 20</w:t>
      </w:r>
      <w:r w:rsidRPr="00887721">
        <w:t>, предусмотренной настоящим приложением, для i-й коммунальной квартиры;</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i-й коммунальной квартире.</w:t>
      </w:r>
    </w:p>
    <w:p w:rsidR="00887721" w:rsidRPr="00887721" w:rsidRDefault="00887721" w:rsidP="00887721"/>
    <w:p w:rsidR="00887721" w:rsidRPr="00887721" w:rsidRDefault="00887721" w:rsidP="00887721">
      <w:pPr>
        <w:pStyle w:val="1"/>
        <w:rPr>
          <w:color w:val="auto"/>
        </w:rPr>
      </w:pPr>
      <w:bookmarkStart w:id="193" w:name="sub_25000"/>
      <w:r w:rsidRPr="00887721">
        <w:rPr>
          <w:color w:val="auto"/>
        </w:rPr>
        <w:t xml:space="preserve">V. Размер платы за коммунальную услугу, предоставленную за расчетный период </w:t>
      </w:r>
      <w:r w:rsidRPr="00887721">
        <w:rPr>
          <w:color w:val="auto"/>
        </w:rPr>
        <w:lastRenderedPageBreak/>
        <w:t xml:space="preserve">потребителю в домовладении при использовании им земельного участка и расположенных на нем надворных </w:t>
      </w:r>
      <w:proofErr w:type="gramStart"/>
      <w:r w:rsidRPr="00887721">
        <w:rPr>
          <w:color w:val="auto"/>
        </w:rPr>
        <w:t>построек, в случае, если</w:t>
      </w:r>
      <w:proofErr w:type="gramEnd"/>
      <w:r w:rsidRPr="00887721">
        <w:rPr>
          <w:color w:val="auto"/>
        </w:rPr>
        <w:t xml:space="preserve"> домовладение не оборудовано индивидуальным прибором учета соответствующего вида коммунального ресурса</w:t>
      </w:r>
    </w:p>
    <w:bookmarkEnd w:id="193"/>
    <w:p w:rsidR="00887721" w:rsidRPr="00887721" w:rsidRDefault="00887721" w:rsidP="00887721"/>
    <w:p w:rsidR="00887721" w:rsidRPr="00887721" w:rsidRDefault="00887721" w:rsidP="00887721">
      <w:bookmarkStart w:id="194" w:name="sub_200024"/>
      <w:r w:rsidRPr="00887721">
        <w:t>24. Размер платы за коммунальную услугу по отоплению, холодному водоснабжению, горячему водоснабжению, водоотведению, газоснабжению и электроснабжению в i-м домовладении определяется согласно </w:t>
      </w:r>
      <w:r w:rsidRPr="00887721">
        <w:rPr>
          <w:rStyle w:val="a4"/>
          <w:color w:val="auto"/>
        </w:rPr>
        <w:t>пункту 49</w:t>
      </w:r>
      <w:r w:rsidRPr="00887721">
        <w:t xml:space="preserve"> Правил по формуле 22:</w:t>
      </w:r>
    </w:p>
    <w:bookmarkEnd w:id="194"/>
    <w:p w:rsidR="00887721" w:rsidRPr="00887721" w:rsidRDefault="00887721" w:rsidP="00887721"/>
    <w:p w:rsidR="00887721" w:rsidRPr="00887721" w:rsidRDefault="00887721" w:rsidP="00887721">
      <w:bookmarkStart w:id="195" w:name="sub_20220"/>
      <w:r w:rsidRPr="00887721">
        <w:rPr>
          <w:noProof/>
        </w:rPr>
        <w:drawing>
          <wp:inline distT="0" distB="0" distL="0" distR="0">
            <wp:extent cx="1809750" cy="48577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809750" cy="485775"/>
                    </a:xfrm>
                    <a:prstGeom prst="rect">
                      <a:avLst/>
                    </a:prstGeom>
                    <a:noFill/>
                    <a:ln>
                      <a:noFill/>
                    </a:ln>
                  </pic:spPr>
                </pic:pic>
              </a:graphicData>
            </a:graphic>
          </wp:inline>
        </w:drawing>
      </w:r>
      <w:r w:rsidRPr="00887721">
        <w:t>,</w:t>
      </w:r>
    </w:p>
    <w:bookmarkEnd w:id="195"/>
    <w:p w:rsidR="00887721" w:rsidRPr="00887721" w:rsidRDefault="00887721" w:rsidP="00887721"/>
    <w:p w:rsidR="00887721" w:rsidRPr="00887721" w:rsidRDefault="00887721" w:rsidP="00887721">
      <w:r w:rsidRPr="00887721">
        <w:t>где:</w:t>
      </w:r>
    </w:p>
    <w:p w:rsidR="00887721" w:rsidRPr="00887721" w:rsidRDefault="00887721" w:rsidP="00887721">
      <w:r w:rsidRPr="00887721">
        <w:t>k - количество направлений использования коммунальной услуги при использовании земельного участка и расположенных на нем надворных построек в i-м домовладении, для которых установлены нормативы потребления коммунальной услуги, предоставленной при использовании земельного участка и расположенных на нем надворных построек;</w:t>
      </w:r>
    </w:p>
    <w:p w:rsidR="00887721" w:rsidRPr="00887721" w:rsidRDefault="00887721" w:rsidP="00887721">
      <w:r w:rsidRPr="00887721">
        <w:rPr>
          <w:i/>
          <w:iCs/>
        </w:rPr>
        <w:t>B</w:t>
      </w:r>
      <w:r w:rsidRPr="00887721">
        <w:rPr>
          <w:vertAlign w:val="subscript"/>
        </w:rPr>
        <w:t> </w:t>
      </w:r>
      <w:proofErr w:type="spellStart"/>
      <w:r w:rsidRPr="00887721">
        <w:rPr>
          <w:vertAlign w:val="subscript"/>
        </w:rPr>
        <w:t>k.i</w:t>
      </w:r>
      <w:proofErr w:type="spellEnd"/>
      <w:r w:rsidRPr="00887721">
        <w:t> - соответствующая i-</w:t>
      </w:r>
      <w:proofErr w:type="spellStart"/>
      <w:r w:rsidRPr="00887721">
        <w:t>му</w:t>
      </w:r>
      <w:proofErr w:type="spellEnd"/>
      <w:r w:rsidRPr="00887721">
        <w:t xml:space="preserve"> домовладению фактическая величина показателя по k-</w:t>
      </w:r>
      <w:proofErr w:type="spellStart"/>
      <w:r w:rsidRPr="00887721">
        <w:t>му</w:t>
      </w:r>
      <w:proofErr w:type="spellEnd"/>
      <w:r w:rsidRPr="00887721">
        <w:t xml:space="preserve"> направлению использования коммунальной услуги, применительно к которому согласно </w:t>
      </w:r>
      <w:r w:rsidRPr="00887721">
        <w:rPr>
          <w:rStyle w:val="a4"/>
          <w:color w:val="auto"/>
        </w:rPr>
        <w:t>Правилам</w:t>
      </w:r>
      <w:r w:rsidRPr="00887721">
        <w:t xml:space="preserve"> установления и определения нормативов потребления коммунальных услуг подлежит применению норматив потребления коммунальной услуги по k-</w:t>
      </w:r>
      <w:proofErr w:type="spellStart"/>
      <w:r w:rsidRPr="00887721">
        <w:t>му</w:t>
      </w:r>
      <w:proofErr w:type="spellEnd"/>
      <w:r w:rsidRPr="00887721">
        <w:t xml:space="preserve"> направлению использования соответствующего вида коммунальной услуги;</w:t>
      </w:r>
    </w:p>
    <w:p w:rsidR="00887721" w:rsidRPr="00887721" w:rsidRDefault="00887721" w:rsidP="00887721">
      <w:r w:rsidRPr="00887721">
        <w:rPr>
          <w:noProof/>
        </w:rPr>
        <w:drawing>
          <wp:inline distT="0" distB="0" distL="0" distR="0">
            <wp:extent cx="323850" cy="3238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Pr="00887721">
        <w:t> - норматив потребления коммунальной услуги, предоставленной при использовании земельного участка и расположенных на нем надворных построек, по k-</w:t>
      </w:r>
      <w:proofErr w:type="spellStart"/>
      <w:r w:rsidRPr="00887721">
        <w:t>му</w:t>
      </w:r>
      <w:proofErr w:type="spellEnd"/>
      <w:r w:rsidRPr="00887721">
        <w:t xml:space="preserve"> направлению использования коммунальной услуги;</w:t>
      </w:r>
    </w:p>
    <w:p w:rsidR="00887721" w:rsidRPr="00887721" w:rsidRDefault="00887721" w:rsidP="00887721">
      <w:bookmarkStart w:id="196" w:name="sub_200247"/>
      <w:r w:rsidRPr="00887721">
        <w:rPr>
          <w:i/>
          <w:iCs/>
        </w:rPr>
        <w:t>T</w:t>
      </w:r>
      <w:r w:rsidRPr="00887721">
        <w:rPr>
          <w:vertAlign w:val="superscript"/>
        </w:rPr>
        <w:t> </w:t>
      </w:r>
      <w:proofErr w:type="spellStart"/>
      <w:r w:rsidRPr="00887721">
        <w:rPr>
          <w:vertAlign w:val="superscript"/>
        </w:rPr>
        <w:t>кр</w:t>
      </w:r>
      <w:proofErr w:type="spellEnd"/>
      <w:r w:rsidRPr="00887721">
        <w:t> - тариф (цена) на коммунальный ресурс, установленный (определенная) в соответствии с законодательством Российской Федерации.</w:t>
      </w:r>
    </w:p>
    <w:bookmarkEnd w:id="196"/>
    <w:p w:rsidR="00887721" w:rsidRPr="00887721" w:rsidRDefault="00887721" w:rsidP="00887721"/>
    <w:p w:rsidR="00887721" w:rsidRPr="00887721" w:rsidRDefault="00887721" w:rsidP="00887721">
      <w:pPr>
        <w:pStyle w:val="1"/>
        <w:rPr>
          <w:color w:val="auto"/>
        </w:rPr>
      </w:pPr>
      <w:bookmarkStart w:id="197" w:name="sub_26000"/>
      <w:r w:rsidRPr="00887721">
        <w:rPr>
          <w:color w:val="auto"/>
        </w:rPr>
        <w:t xml:space="preserve">VI. Расчет приходящегося на каждое жилое и нежилое помещение в многоквартирном доме количества единиц постоянной величины при расчете размера платы за коммунальную услугу при применении </w:t>
      </w:r>
      <w:proofErr w:type="spellStart"/>
      <w:r w:rsidRPr="00887721">
        <w:rPr>
          <w:color w:val="auto"/>
        </w:rPr>
        <w:t>двухставочного</w:t>
      </w:r>
      <w:proofErr w:type="spellEnd"/>
      <w:r w:rsidRPr="00887721">
        <w:rPr>
          <w:color w:val="auto"/>
        </w:rPr>
        <w:t xml:space="preserve"> тарифа (цены)</w:t>
      </w:r>
    </w:p>
    <w:bookmarkEnd w:id="197"/>
    <w:p w:rsidR="00887721" w:rsidRPr="00887721" w:rsidRDefault="00887721" w:rsidP="00887721"/>
    <w:p w:rsidR="00887721" w:rsidRPr="00887721" w:rsidRDefault="00887721" w:rsidP="00887721">
      <w:bookmarkStart w:id="198" w:name="sub_200025"/>
      <w:r w:rsidRPr="00887721">
        <w:t xml:space="preserve">25. При применении </w:t>
      </w:r>
      <w:proofErr w:type="spellStart"/>
      <w:r w:rsidRPr="00887721">
        <w:t>двухставочного</w:t>
      </w:r>
      <w:proofErr w:type="spellEnd"/>
      <w:r w:rsidRPr="00887721">
        <w:t xml:space="preserve"> тарифа (цены) приходящееся на каждое жилое и нежилое помещение в многоквартирном доме количество единиц постоянной величины (мощность и др.), установленной </w:t>
      </w:r>
      <w:r w:rsidRPr="00887721">
        <w:rPr>
          <w:rStyle w:val="a4"/>
          <w:color w:val="auto"/>
        </w:rPr>
        <w:t>законодательством</w:t>
      </w:r>
      <w:r w:rsidRPr="00887721">
        <w:t xml:space="preserve"> Российской Федерации о государственном регулировании тарифов, определяется путем распределения между жилыми и нежилыми помещениями многоквартирного дома количества единиц постоянной величины, исчисленного для многоквартирного дома, пропорционально количеству единиц постоянной величины, исчисленному для каждого жилого и нежилого помещения в многоквартирном доме, а при отсутствии данных о количестве единиц постоянной величины хотя бы по одному жилому или нежилому помещению - путем распределения количества единиц постоянной величины, исчисленного для многоквартирного дома, следующим образом:</w:t>
      </w:r>
    </w:p>
    <w:p w:rsidR="00887721" w:rsidRPr="00887721" w:rsidRDefault="00887721" w:rsidP="00887721">
      <w:bookmarkStart w:id="199" w:name="sub_200251"/>
      <w:bookmarkEnd w:id="198"/>
      <w:r w:rsidRPr="00887721">
        <w:t>а) определенное для многоквартирного дома количество единиц постоянной величины распределяется пропорционально площади между всеми жилыми и нежилыми помещениями в многоквартирном доме;</w:t>
      </w:r>
    </w:p>
    <w:p w:rsidR="00887721" w:rsidRPr="00887721" w:rsidRDefault="00887721" w:rsidP="00887721">
      <w:bookmarkStart w:id="200" w:name="sub_200252"/>
      <w:bookmarkEnd w:id="199"/>
      <w:r w:rsidRPr="00887721">
        <w:t>б) приходящееся на все жилые помещения количество единиц постоянной величины распределяется между жилыми помещениями:</w:t>
      </w:r>
    </w:p>
    <w:bookmarkEnd w:id="200"/>
    <w:p w:rsidR="00887721" w:rsidRPr="00887721" w:rsidRDefault="00887721" w:rsidP="00887721">
      <w:r w:rsidRPr="00887721">
        <w:t>в отношении отопления и газоснабжения на отопление - пропорционально размеру общей площади каждого жилого помещения в многоквартирном доме;</w:t>
      </w:r>
    </w:p>
    <w:p w:rsidR="00887721" w:rsidRPr="00887721" w:rsidRDefault="00887721" w:rsidP="00887721">
      <w:bookmarkStart w:id="201" w:name="sub_2002523"/>
      <w:r w:rsidRPr="00887721">
        <w:t xml:space="preserve">в отношении холодного и горячего водоснабжения (холодной воды, используемой в целях </w:t>
      </w:r>
      <w:r w:rsidRPr="00887721">
        <w:lastRenderedPageBreak/>
        <w:t>предоставления коммунальной услуги по горячему водоснабжению, и тепловой энергии, используемой на подогрев холодной воды в целях предоставления коммунальной услуги по горячему водоснабжению), водоотведения, электроснабжения и газоснабжения на приготовление пищи и (или) на подогрев воды - пропорционально количеству человек, постоянно и временно проживающих в каждом жилом помещении;</w:t>
      </w:r>
    </w:p>
    <w:p w:rsidR="00887721" w:rsidRPr="00887721" w:rsidRDefault="00887721" w:rsidP="00887721">
      <w:bookmarkStart w:id="202" w:name="sub_200253"/>
      <w:bookmarkEnd w:id="201"/>
      <w:r w:rsidRPr="00887721">
        <w:t>в) приходящееся на все нежилые помещения количество единиц постоянной величины распределяется между нежилыми помещениями пропорционально размеру общей площади каждого нежилого помещения в многоквартирном доме.</w:t>
      </w:r>
    </w:p>
    <w:bookmarkEnd w:id="202"/>
    <w:p w:rsidR="00887721" w:rsidRPr="00887721" w:rsidRDefault="00887721" w:rsidP="00887721"/>
    <w:p w:rsidR="00887721" w:rsidRPr="00887721" w:rsidRDefault="00887721" w:rsidP="00887721">
      <w:pPr>
        <w:pStyle w:val="1"/>
        <w:rPr>
          <w:color w:val="auto"/>
        </w:rPr>
      </w:pPr>
      <w:bookmarkStart w:id="203" w:name="sub_27000"/>
      <w:r w:rsidRPr="00887721">
        <w:rPr>
          <w:color w:val="auto"/>
        </w:rPr>
        <w:t>VII. Расчет размера платы за коммунальную услугу по горячему водоснабжению, предоставленную потребителю за расчетный период в i-м жилом помещении (жилом доме, квартире) или нежилом помещении и на общедомовые нужды, в случае установления двухкомпонентных тарифов на горячую воду</w:t>
      </w:r>
    </w:p>
    <w:bookmarkEnd w:id="203"/>
    <w:p w:rsidR="00887721" w:rsidRPr="00887721" w:rsidRDefault="00887721" w:rsidP="00887721"/>
    <w:p w:rsidR="00887721" w:rsidRPr="00887721" w:rsidRDefault="00887721" w:rsidP="00887721">
      <w:bookmarkStart w:id="204" w:name="sub_200026"/>
      <w:r w:rsidRPr="00887721">
        <w:t>26. Размер платы за коммунальную услугу по горячему водоснабжению в i-м жилом или нежилом помещении определяется по формуле 23:</w:t>
      </w:r>
    </w:p>
    <w:bookmarkEnd w:id="204"/>
    <w:p w:rsidR="00887721" w:rsidRPr="00887721" w:rsidRDefault="00887721" w:rsidP="00887721">
      <w:pPr>
        <w:ind w:firstLine="698"/>
        <w:jc w:val="center"/>
      </w:pPr>
      <w:r w:rsidRPr="00887721">
        <w:rPr>
          <w:noProof/>
        </w:rPr>
        <w:drawing>
          <wp:inline distT="0" distB="0" distL="0" distR="0">
            <wp:extent cx="1685925" cy="3429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85925" cy="3429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57175" cy="32385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257175" cy="323850"/>
                    </a:xfrm>
                    <a:prstGeom prst="rect">
                      <a:avLst/>
                    </a:prstGeom>
                    <a:noFill/>
                    <a:ln>
                      <a:noFill/>
                    </a:ln>
                  </pic:spPr>
                </pic:pic>
              </a:graphicData>
            </a:graphic>
          </wp:inline>
        </w:drawing>
      </w:r>
      <w:r w:rsidRPr="00887721">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887721" w:rsidRPr="00887721" w:rsidRDefault="00887721" w:rsidP="00887721">
      <w:r w:rsidRPr="00887721">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887721" w:rsidRPr="00887721" w:rsidRDefault="00887721" w:rsidP="00887721">
      <w:r w:rsidRPr="00887721">
        <w:t xml:space="preserve">в нежилом помещении - из расчетного объема, определенного в соответствии с </w:t>
      </w:r>
      <w:r w:rsidRPr="00887721">
        <w:rPr>
          <w:rStyle w:val="a4"/>
          <w:color w:val="auto"/>
        </w:rPr>
        <w:t>пунктом 43</w:t>
      </w:r>
      <w:r w:rsidRPr="00887721">
        <w:t xml:space="preserve"> Правил;</w:t>
      </w:r>
    </w:p>
    <w:p w:rsidR="00887721" w:rsidRPr="00887721" w:rsidRDefault="00887721" w:rsidP="00887721">
      <w:bookmarkStart w:id="205" w:name="sub_20267"/>
      <w:r w:rsidRPr="00887721">
        <w:rPr>
          <w:i/>
          <w:iCs/>
        </w:rPr>
        <w:t>T</w:t>
      </w:r>
      <w:r w:rsidRPr="00887721">
        <w:rPr>
          <w:vertAlign w:val="superscript"/>
        </w:rPr>
        <w:t> ХВ</w:t>
      </w:r>
      <w:r w:rsidRPr="00887721">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bookmarkEnd w:id="205"/>
    <w:p w:rsidR="00887721" w:rsidRPr="00887721" w:rsidRDefault="00887721" w:rsidP="00887721">
      <w:r w:rsidRPr="00887721">
        <w:rPr>
          <w:noProof/>
        </w:rPr>
        <w:drawing>
          <wp:inline distT="0" distB="0" distL="0" distR="0">
            <wp:extent cx="247650" cy="3238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47650" cy="323850"/>
                    </a:xfrm>
                    <a:prstGeom prst="rect">
                      <a:avLst/>
                    </a:prstGeom>
                    <a:noFill/>
                    <a:ln>
                      <a:noFill/>
                    </a:ln>
                  </pic:spPr>
                </pic:pic>
              </a:graphicData>
            </a:graphic>
          </wp:inline>
        </w:drawing>
      </w:r>
      <w:r w:rsidRPr="00887721">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или нежилом помещении, рассчитывается как произведение </w:t>
      </w:r>
      <w:r w:rsidRPr="00887721">
        <w:rPr>
          <w:noProof/>
        </w:rPr>
        <w:drawing>
          <wp:inline distT="0" distB="0" distL="0" distR="0">
            <wp:extent cx="257175" cy="3238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257175" cy="323850"/>
                    </a:xfrm>
                    <a:prstGeom prst="rect">
                      <a:avLst/>
                    </a:prstGeom>
                    <a:noFill/>
                    <a:ln>
                      <a:noFill/>
                    </a:ln>
                  </pic:spPr>
                </pic:pic>
              </a:graphicData>
            </a:graphic>
          </wp:inline>
        </w:drawing>
      </w:r>
      <w:r w:rsidRPr="00887721">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887721" w:rsidRPr="00887721" w:rsidRDefault="00887721" w:rsidP="00887721">
      <w:r w:rsidRPr="00887721">
        <w:t>Т</w:t>
      </w:r>
      <w:r w:rsidRPr="00887721">
        <w:rPr>
          <w:vertAlign w:val="superscript"/>
        </w:rPr>
        <w:t> т/э</w:t>
      </w:r>
      <w:r w:rsidRPr="00887721">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bookmarkStart w:id="206" w:name="sub_20261"/>
      <w:r w:rsidRPr="00887721">
        <w:t>26</w:t>
      </w:r>
      <w:r w:rsidRPr="00887721">
        <w:rPr>
          <w:vertAlign w:val="superscript"/>
        </w:rPr>
        <w:t> 1</w:t>
      </w:r>
      <w:r w:rsidRPr="00887721">
        <w:t>.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i-м жилом помещении определяется по формуле 23</w:t>
      </w:r>
      <w:r w:rsidRPr="00887721">
        <w:rPr>
          <w:vertAlign w:val="superscript"/>
        </w:rPr>
        <w:t> 1</w:t>
      </w:r>
      <w:r w:rsidRPr="00887721">
        <w:t>:</w:t>
      </w:r>
    </w:p>
    <w:bookmarkEnd w:id="206"/>
    <w:p w:rsidR="00887721" w:rsidRPr="00887721" w:rsidRDefault="00887721" w:rsidP="00887721"/>
    <w:p w:rsidR="00887721" w:rsidRPr="00887721" w:rsidRDefault="00887721" w:rsidP="00887721">
      <w:pPr>
        <w:ind w:firstLine="698"/>
        <w:jc w:val="center"/>
      </w:pPr>
      <w:bookmarkStart w:id="207" w:name="sub_2002310"/>
      <w:r w:rsidRPr="00887721">
        <w:rPr>
          <w:noProof/>
        </w:rPr>
        <w:drawing>
          <wp:inline distT="0" distB="0" distL="0" distR="0">
            <wp:extent cx="2314575" cy="3429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314575" cy="342900"/>
                    </a:xfrm>
                    <a:prstGeom prst="rect">
                      <a:avLst/>
                    </a:prstGeom>
                    <a:noFill/>
                    <a:ln>
                      <a:noFill/>
                    </a:ln>
                  </pic:spPr>
                </pic:pic>
              </a:graphicData>
            </a:graphic>
          </wp:inline>
        </w:drawing>
      </w:r>
      <w:r w:rsidRPr="00887721">
        <w:t>,</w:t>
      </w:r>
    </w:p>
    <w:bookmarkEnd w:id="207"/>
    <w:p w:rsidR="00887721" w:rsidRPr="00887721" w:rsidRDefault="00887721" w:rsidP="00887721"/>
    <w:p w:rsidR="00887721" w:rsidRPr="00887721" w:rsidRDefault="00887721" w:rsidP="00887721">
      <w:r w:rsidRPr="00887721">
        <w:t>где:</w:t>
      </w:r>
    </w:p>
    <w:p w:rsidR="00887721" w:rsidRPr="00887721" w:rsidRDefault="00887721" w:rsidP="00887721">
      <w:bookmarkStart w:id="208" w:name="sub_2026104"/>
      <w:r w:rsidRPr="00887721">
        <w:rPr>
          <w:i/>
          <w:iCs/>
        </w:rPr>
        <w:t>K</w:t>
      </w:r>
      <w:r w:rsidRPr="00887721">
        <w:rPr>
          <w:vertAlign w:val="subscript"/>
        </w:rPr>
        <w:t> </w:t>
      </w:r>
      <w:proofErr w:type="spellStart"/>
      <w:r w:rsidRPr="00887721">
        <w:rPr>
          <w:vertAlign w:val="subscript"/>
        </w:rPr>
        <w:t>пов</w:t>
      </w:r>
      <w:proofErr w:type="spellEnd"/>
      <w:r w:rsidRPr="00887721">
        <w:t xml:space="preserve"> - повышающий коэффициент, величина которого принимается равной 1,5. В г. Москве </w:t>
      </w:r>
      <w:r w:rsidRPr="00887721">
        <w:lastRenderedPageBreak/>
        <w:t xml:space="preserve">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w:t>
      </w:r>
      <w:r w:rsidRPr="00887721">
        <w:rPr>
          <w:rStyle w:val="a4"/>
          <w:color w:val="auto"/>
        </w:rPr>
        <w:t>гарантирующего поставщика</w:t>
      </w:r>
      <w:r w:rsidRPr="00887721">
        <w:t xml:space="preserve"> или сетевую организацию;</w:t>
      </w:r>
    </w:p>
    <w:bookmarkEnd w:id="208"/>
    <w:p w:rsidR="00887721" w:rsidRPr="00887721" w:rsidRDefault="00887721" w:rsidP="00887721">
      <w:r w:rsidRPr="00887721">
        <w:rPr>
          <w:noProof/>
        </w:rPr>
        <w:drawing>
          <wp:inline distT="0" distB="0" distL="0" distR="0">
            <wp:extent cx="276225" cy="3238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76225" cy="323850"/>
                    </a:xfrm>
                    <a:prstGeom prst="rect">
                      <a:avLst/>
                    </a:prstGeom>
                    <a:noFill/>
                    <a:ln>
                      <a:noFill/>
                    </a:ln>
                  </pic:spPr>
                </pic:pic>
              </a:graphicData>
            </a:graphic>
          </wp:inline>
        </w:drawing>
      </w:r>
      <w:r w:rsidRPr="00887721">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i-ом жилом помещении;</w:t>
      </w:r>
    </w:p>
    <w:p w:rsidR="00887721" w:rsidRPr="00887721" w:rsidRDefault="00887721" w:rsidP="00887721">
      <w:r w:rsidRPr="00887721">
        <w:rPr>
          <w:i/>
          <w:iCs/>
        </w:rPr>
        <w:t>T</w:t>
      </w:r>
      <w:r w:rsidRPr="00887721">
        <w:rPr>
          <w:vertAlign w:val="superscript"/>
        </w:rPr>
        <w:t> ХВ</w:t>
      </w:r>
      <w:r w:rsidRPr="00887721">
        <w:t xml:space="preserve"> - компонент на холодную воду,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r w:rsidRPr="00887721">
        <w:rPr>
          <w:noProof/>
        </w:rPr>
        <w:drawing>
          <wp:inline distT="0" distB="0" distL="0" distR="0">
            <wp:extent cx="266700" cy="3238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помещении, рассчитываемый как произведение </w:t>
      </w:r>
      <w:r w:rsidRPr="00887721">
        <w:rPr>
          <w:noProof/>
        </w:rPr>
        <w:drawing>
          <wp:inline distT="0" distB="0" distL="0" distR="0">
            <wp:extent cx="276225" cy="3238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276225" cy="323850"/>
                    </a:xfrm>
                    <a:prstGeom prst="rect">
                      <a:avLst/>
                    </a:prstGeom>
                    <a:noFill/>
                    <a:ln>
                      <a:noFill/>
                    </a:ln>
                  </pic:spPr>
                </pic:pic>
              </a:graphicData>
            </a:graphic>
          </wp:inline>
        </w:drawing>
      </w:r>
      <w:r w:rsidRPr="00887721">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887721" w:rsidRPr="00887721" w:rsidRDefault="00887721" w:rsidP="00887721">
      <w:r w:rsidRPr="00887721">
        <w:rPr>
          <w:i/>
          <w:iCs/>
        </w:rPr>
        <w:t>T</w:t>
      </w:r>
      <w:r w:rsidRPr="00887721">
        <w:rPr>
          <w:vertAlign w:val="superscript"/>
        </w:rPr>
        <w:t> Т/Э</w:t>
      </w:r>
      <w:r w:rsidRPr="00887721">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bookmarkStart w:id="209" w:name="sub_200027"/>
      <w:r w:rsidRPr="00887721">
        <w:t>27. Размер платы за коммунальную услугу по горячему водоснабжению, предоставленную на общедомовые нужды в многоквартирном доме для i-</w:t>
      </w:r>
      <w:proofErr w:type="spellStart"/>
      <w:r w:rsidRPr="00887721">
        <w:t>го</w:t>
      </w:r>
      <w:proofErr w:type="spellEnd"/>
      <w:r w:rsidRPr="00887721">
        <w:t xml:space="preserve"> жилого помещения (квартиры) или нежилого помещения, в случае установления двухкомпонентных тарифов на горячую воду определяется по формуле 24:</w:t>
      </w:r>
    </w:p>
    <w:bookmarkEnd w:id="209"/>
    <w:p w:rsidR="00887721" w:rsidRPr="00887721" w:rsidRDefault="00887721" w:rsidP="00887721">
      <w:pPr>
        <w:ind w:firstLine="698"/>
        <w:jc w:val="center"/>
      </w:pPr>
      <w:r w:rsidRPr="00887721">
        <w:rPr>
          <w:noProof/>
        </w:rPr>
        <w:drawing>
          <wp:inline distT="0" distB="0" distL="0" distR="0">
            <wp:extent cx="2095500" cy="3429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2095500" cy="3429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81000" cy="3238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горячей воды, потребленной за расчетный период на общедомовые нужды, приходящийся на i-е жилое или нежилое помещение, который определяется:</w:t>
      </w:r>
    </w:p>
    <w:p w:rsidR="00887721" w:rsidRPr="00887721" w:rsidRDefault="00887721" w:rsidP="00887721">
      <w:r w:rsidRPr="00887721">
        <w:t xml:space="preserve">при наличии коллективного (общедомового) прибора учета горячей воды - по </w:t>
      </w:r>
      <w:r w:rsidRPr="00887721">
        <w:rPr>
          <w:rStyle w:val="a4"/>
          <w:color w:val="auto"/>
        </w:rPr>
        <w:t>формуле 12</w:t>
      </w:r>
      <w:r w:rsidRPr="00887721">
        <w:t>, предусмотренной настоящим приложением;</w:t>
      </w:r>
    </w:p>
    <w:p w:rsidR="00887721" w:rsidRPr="00887721" w:rsidRDefault="00887721" w:rsidP="00887721">
      <w:r w:rsidRPr="00887721">
        <w:t xml:space="preserve">при отсутствии коллективного (общедомового) прибора учета горячей воды - по </w:t>
      </w:r>
      <w:r w:rsidRPr="00887721">
        <w:rPr>
          <w:rStyle w:val="a4"/>
          <w:color w:val="auto"/>
        </w:rPr>
        <w:t>формуле 15</w:t>
      </w:r>
      <w:r w:rsidRPr="00887721">
        <w:t>, предусмотренной настоящим приложением;</w:t>
      </w:r>
    </w:p>
    <w:p w:rsidR="00887721" w:rsidRPr="00887721" w:rsidRDefault="00887721" w:rsidP="00887721">
      <w:bookmarkStart w:id="210" w:name="sub_20277"/>
      <w:r w:rsidRPr="00887721">
        <w:rPr>
          <w:i/>
          <w:iCs/>
        </w:rPr>
        <w:t>T</w:t>
      </w:r>
      <w:r w:rsidRPr="00887721">
        <w:rPr>
          <w:vertAlign w:val="superscript"/>
        </w:rPr>
        <w:t> ХВ</w:t>
      </w:r>
      <w:r w:rsidRPr="00887721">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bookmarkEnd w:id="210"/>
    <w:p w:rsidR="00887721" w:rsidRPr="00887721" w:rsidRDefault="00887721" w:rsidP="00887721">
      <w:r w:rsidRPr="00887721">
        <w:rPr>
          <w:noProof/>
        </w:rPr>
        <w:drawing>
          <wp:inline distT="0" distB="0" distL="0" distR="0">
            <wp:extent cx="371475" cy="3238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887721">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на общедомовые нужды, приходящийся на i-е жилое или нежилое помещение, определяется как произведение </w:t>
      </w:r>
      <w:r w:rsidRPr="00887721">
        <w:rPr>
          <w:noProof/>
        </w:rPr>
        <w:drawing>
          <wp:inline distT="0" distB="0" distL="0" distR="0">
            <wp:extent cx="381000"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887721" w:rsidRPr="00887721" w:rsidRDefault="00887721" w:rsidP="00887721">
      <w:r w:rsidRPr="00887721">
        <w:lastRenderedPageBreak/>
        <w:t>Т</w:t>
      </w:r>
      <w:r w:rsidRPr="00887721">
        <w:rPr>
          <w:vertAlign w:val="superscript"/>
        </w:rPr>
        <w:t> т/э</w:t>
      </w:r>
      <w:r w:rsidRPr="00887721">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p w:rsidR="00887721" w:rsidRPr="00887721" w:rsidRDefault="00887721" w:rsidP="00887721">
      <w:pPr>
        <w:pStyle w:val="1"/>
        <w:rPr>
          <w:color w:val="auto"/>
        </w:rPr>
      </w:pPr>
      <w:bookmarkStart w:id="211" w:name="sub_28000"/>
      <w:r w:rsidRPr="00887721">
        <w:rPr>
          <w:color w:val="auto"/>
        </w:rPr>
        <w:t>VIII. Расчет размера платы за коммунальную услугу по горячему водоснабжению, предоставленную потребителю за расчетный период в занимаемой им j-й комнате (комнатах) в i-й коммунальной квартире, в случае установления двухкомпонентных тарифов на горячую воду (горячее водоснабжение)</w:t>
      </w:r>
    </w:p>
    <w:bookmarkEnd w:id="211"/>
    <w:p w:rsidR="00887721" w:rsidRPr="00887721" w:rsidRDefault="00887721" w:rsidP="00887721"/>
    <w:p w:rsidR="00887721" w:rsidRPr="00887721" w:rsidRDefault="00887721" w:rsidP="00887721">
      <w:bookmarkStart w:id="212" w:name="sub_200028"/>
      <w:r w:rsidRPr="00887721">
        <w:t>28. Размер платы за коммунальную услугу по горячему водоснабжению в j-й комнате (комнатах) в i-й коммунальной квартире определяется по формуле 25:</w:t>
      </w:r>
    </w:p>
    <w:bookmarkEnd w:id="212"/>
    <w:p w:rsidR="00887721" w:rsidRPr="00887721" w:rsidRDefault="00887721" w:rsidP="00887721"/>
    <w:p w:rsidR="00887721" w:rsidRPr="00887721" w:rsidRDefault="00887721" w:rsidP="00887721">
      <w:pPr>
        <w:ind w:firstLine="698"/>
        <w:jc w:val="center"/>
      </w:pPr>
      <w:bookmarkStart w:id="213" w:name="sub_20250"/>
      <w:r w:rsidRPr="00887721">
        <w:rPr>
          <w:noProof/>
        </w:rPr>
        <w:drawing>
          <wp:inline distT="0" distB="0" distL="0" distR="0">
            <wp:extent cx="1743075" cy="3429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743075" cy="342900"/>
                    </a:xfrm>
                    <a:prstGeom prst="rect">
                      <a:avLst/>
                    </a:prstGeom>
                    <a:noFill/>
                    <a:ln>
                      <a:noFill/>
                    </a:ln>
                  </pic:spPr>
                </pic:pic>
              </a:graphicData>
            </a:graphic>
          </wp:inline>
        </w:drawing>
      </w:r>
      <w:r w:rsidRPr="00887721">
        <w:t>,</w:t>
      </w:r>
    </w:p>
    <w:bookmarkEnd w:id="213"/>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57175" cy="3238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57175" cy="323850"/>
                    </a:xfrm>
                    <a:prstGeom prst="rect">
                      <a:avLst/>
                    </a:prstGeom>
                    <a:noFill/>
                    <a:ln>
                      <a:noFill/>
                    </a:ln>
                  </pic:spPr>
                </pic:pic>
              </a:graphicData>
            </a:graphic>
          </wp:inline>
        </w:drawing>
      </w:r>
      <w:r w:rsidRPr="00887721">
        <w:t xml:space="preserve"> - объем горячей воды, приходящийся на j-ю комнату i-й коммунальной квартиры, рассчитанный по формуле 26:</w:t>
      </w:r>
    </w:p>
    <w:p w:rsidR="00887721" w:rsidRPr="00887721" w:rsidRDefault="00887721" w:rsidP="00887721"/>
    <w:p w:rsidR="00887721" w:rsidRPr="00887721" w:rsidRDefault="00887721" w:rsidP="00887721">
      <w:pPr>
        <w:ind w:firstLine="698"/>
        <w:jc w:val="center"/>
      </w:pPr>
      <w:bookmarkStart w:id="214" w:name="sub_20260"/>
      <w:r w:rsidRPr="00887721">
        <w:rPr>
          <w:noProof/>
        </w:rPr>
        <w:drawing>
          <wp:inline distT="0" distB="0" distL="0" distR="0">
            <wp:extent cx="1057275" cy="5715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057275" cy="571500"/>
                    </a:xfrm>
                    <a:prstGeom prst="rect">
                      <a:avLst/>
                    </a:prstGeom>
                    <a:noFill/>
                    <a:ln>
                      <a:noFill/>
                    </a:ln>
                  </pic:spPr>
                </pic:pic>
              </a:graphicData>
            </a:graphic>
          </wp:inline>
        </w:drawing>
      </w:r>
      <w:r w:rsidRPr="00887721">
        <w:t>,</w:t>
      </w:r>
    </w:p>
    <w:bookmarkEnd w:id="214"/>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57175" cy="3238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257175" cy="323850"/>
                    </a:xfrm>
                    <a:prstGeom prst="rect">
                      <a:avLst/>
                    </a:prstGeom>
                    <a:noFill/>
                    <a:ln>
                      <a:noFill/>
                    </a:ln>
                  </pic:spPr>
                </pic:pic>
              </a:graphicData>
            </a:graphic>
          </wp:inline>
        </w:drawing>
      </w:r>
      <w:r w:rsidRPr="00887721">
        <w:t xml:space="preserve"> - объем потребленной за расчетный период в i-й коммунальной квартире горячей воды, определенный в соответствии с </w:t>
      </w:r>
      <w:r w:rsidRPr="00887721">
        <w:rPr>
          <w:rStyle w:val="a4"/>
          <w:color w:val="auto"/>
        </w:rPr>
        <w:t>пунктами 42</w:t>
      </w:r>
      <w:r w:rsidRPr="00887721">
        <w:t xml:space="preserve"> и </w:t>
      </w:r>
      <w:r w:rsidRPr="00887721">
        <w:rPr>
          <w:rStyle w:val="a4"/>
          <w:color w:val="auto"/>
        </w:rPr>
        <w:t>59</w:t>
      </w:r>
      <w:r w:rsidRPr="00887721">
        <w:t xml:space="preserve"> Правил;</w:t>
      </w:r>
    </w:p>
    <w:p w:rsidR="00887721" w:rsidRPr="00887721" w:rsidRDefault="00887721" w:rsidP="00887721">
      <w:r w:rsidRPr="00887721">
        <w:rPr>
          <w:i/>
          <w:iCs/>
        </w:rPr>
        <w:t>n</w:t>
      </w:r>
      <w:r w:rsidRPr="00887721">
        <w:rPr>
          <w:vertAlign w:val="subscript"/>
        </w:rPr>
        <w:t> </w:t>
      </w:r>
      <w:proofErr w:type="spellStart"/>
      <w:r w:rsidRPr="00887721">
        <w:rPr>
          <w:vertAlign w:val="subscript"/>
        </w:rPr>
        <w:t>ji</w:t>
      </w:r>
      <w:proofErr w:type="spellEnd"/>
      <w:r w:rsidRPr="00887721">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887721" w:rsidRPr="00887721" w:rsidRDefault="00887721" w:rsidP="00887721">
      <w:r w:rsidRPr="00887721">
        <w:rPr>
          <w:i/>
          <w:iCs/>
        </w:rPr>
        <w:t>n</w:t>
      </w:r>
      <w:r w:rsidRPr="00887721">
        <w:rPr>
          <w:vertAlign w:val="subscript"/>
        </w:rPr>
        <w:t> i</w:t>
      </w:r>
      <w:r w:rsidRPr="00887721">
        <w:t xml:space="preserve"> - количество граждан, постоянно и временно проживающих в i-й коммунальной квартире;</w:t>
      </w:r>
    </w:p>
    <w:p w:rsidR="00887721" w:rsidRPr="00887721" w:rsidRDefault="00887721" w:rsidP="00887721">
      <w:r w:rsidRPr="00887721">
        <w:rPr>
          <w:noProof/>
        </w:rPr>
        <w:drawing>
          <wp:inline distT="0" distB="0" distL="0" distR="0">
            <wp:extent cx="247650" cy="3238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247650" cy="323850"/>
                    </a:xfrm>
                    <a:prstGeom prst="rect">
                      <a:avLst/>
                    </a:prstGeom>
                    <a:noFill/>
                    <a:ln>
                      <a:noFill/>
                    </a:ln>
                  </pic:spPr>
                </pic:pic>
              </a:graphicData>
            </a:graphic>
          </wp:inline>
        </w:drawing>
      </w:r>
      <w:r w:rsidRPr="00887721">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формуле 27:</w:t>
      </w:r>
    </w:p>
    <w:p w:rsidR="00887721" w:rsidRPr="00887721" w:rsidRDefault="00887721" w:rsidP="00887721"/>
    <w:p w:rsidR="00887721" w:rsidRPr="00887721" w:rsidRDefault="00887721" w:rsidP="00887721">
      <w:pPr>
        <w:ind w:firstLine="698"/>
        <w:jc w:val="center"/>
      </w:pPr>
      <w:bookmarkStart w:id="215" w:name="sub_20270"/>
      <w:r w:rsidRPr="00887721">
        <w:rPr>
          <w:noProof/>
        </w:rPr>
        <w:drawing>
          <wp:inline distT="0" distB="0" distL="0" distR="0">
            <wp:extent cx="1133475" cy="7048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133475" cy="704850"/>
                    </a:xfrm>
                    <a:prstGeom prst="rect">
                      <a:avLst/>
                    </a:prstGeom>
                    <a:noFill/>
                    <a:ln>
                      <a:noFill/>
                    </a:ln>
                  </pic:spPr>
                </pic:pic>
              </a:graphicData>
            </a:graphic>
          </wp:inline>
        </w:drawing>
      </w:r>
      <w:r w:rsidRPr="00887721">
        <w:t>,</w:t>
      </w:r>
    </w:p>
    <w:bookmarkEnd w:id="215"/>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247650" cy="3238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47650" cy="323850"/>
                    </a:xfrm>
                    <a:prstGeom prst="rect">
                      <a:avLst/>
                    </a:prstGeom>
                    <a:noFill/>
                    <a:ln>
                      <a:noFill/>
                    </a:ln>
                  </pic:spPr>
                </pic:pic>
              </a:graphicData>
            </a:graphic>
          </wp:inline>
        </w:drawing>
      </w:r>
      <w:r w:rsidRPr="00887721">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r w:rsidRPr="00887721">
        <w:rPr>
          <w:rStyle w:val="a4"/>
          <w:color w:val="auto"/>
        </w:rPr>
        <w:t>пунктом 26</w:t>
      </w:r>
      <w:r w:rsidRPr="00887721">
        <w:t xml:space="preserve"> настоящего приложения;</w:t>
      </w:r>
    </w:p>
    <w:p w:rsidR="00887721" w:rsidRPr="00887721" w:rsidRDefault="00887721" w:rsidP="00887721">
      <w:bookmarkStart w:id="216" w:name="sub_202814"/>
      <w:r w:rsidRPr="00887721">
        <w:rPr>
          <w:i/>
          <w:iCs/>
        </w:rPr>
        <w:t>T</w:t>
      </w:r>
      <w:r w:rsidRPr="00887721">
        <w:rPr>
          <w:vertAlign w:val="superscript"/>
        </w:rPr>
        <w:t> ХВ</w:t>
      </w:r>
      <w:r w:rsidRPr="00887721">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bookmarkEnd w:id="216"/>
    <w:p w:rsidR="00887721" w:rsidRPr="00887721" w:rsidRDefault="00887721" w:rsidP="00887721">
      <w:r w:rsidRPr="00887721">
        <w:t>Т</w:t>
      </w:r>
      <w:r w:rsidRPr="00887721">
        <w:rPr>
          <w:vertAlign w:val="superscript"/>
        </w:rPr>
        <w:t> т/э</w:t>
      </w:r>
      <w:r w:rsidRPr="00887721">
        <w:t xml:space="preserve"> - компонент на тепловую энергию, являющийся составной частью установленного </w:t>
      </w:r>
      <w:r w:rsidRPr="00887721">
        <w:lastRenderedPageBreak/>
        <w:t>в соответствии с законодательством Российской Федерации тарифа на горячую воду (горячее водоснабжение).</w:t>
      </w:r>
    </w:p>
    <w:p w:rsidR="00887721" w:rsidRPr="00887721" w:rsidRDefault="00887721" w:rsidP="00887721">
      <w:r w:rsidRPr="00887721">
        <w:t>При отсутствии в i-й коммунальной квартире прибора учета горячей воды объем (количество) потребления в j-й комнате горячей воды и тепловой энергии, используемой на подогрев воды в целях предоставления коммунальной услуги по горячему водоснабжению, определяется исходя из количества граждан, постоянно и временно проживающих в j-й комнате i-й коммунальной квартиры, норматива потребления горячей воды и норматива расхода тепловой энергии, используемой на подогрев воды в целях предоставления коммунальной услуги по горячему водоснабжению.</w:t>
      </w:r>
    </w:p>
    <w:p w:rsidR="00887721" w:rsidRPr="00887721" w:rsidRDefault="00887721" w:rsidP="00887721">
      <w:bookmarkStart w:id="217" w:name="sub_20281"/>
      <w:r w:rsidRPr="00887721">
        <w:t>28</w:t>
      </w:r>
      <w:r w:rsidRPr="00887721">
        <w:rPr>
          <w:vertAlign w:val="superscript"/>
        </w:rPr>
        <w:t> 1</w:t>
      </w:r>
      <w:r w:rsidRPr="00887721">
        <w:t>.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j-й комнате (комнатах) в i-й коммунальной квартире определяется по формуле 27</w:t>
      </w:r>
      <w:r w:rsidRPr="00887721">
        <w:rPr>
          <w:vertAlign w:val="superscript"/>
        </w:rPr>
        <w:t> 1</w:t>
      </w:r>
      <w:r w:rsidRPr="00887721">
        <w:t>:</w:t>
      </w:r>
    </w:p>
    <w:bookmarkEnd w:id="217"/>
    <w:p w:rsidR="00887721" w:rsidRPr="00887721" w:rsidRDefault="00887721" w:rsidP="00887721"/>
    <w:p w:rsidR="00887721" w:rsidRPr="00887721" w:rsidRDefault="00887721" w:rsidP="00887721">
      <w:pPr>
        <w:ind w:firstLine="698"/>
        <w:jc w:val="center"/>
      </w:pPr>
      <w:bookmarkStart w:id="218" w:name="sub_20271"/>
      <w:r w:rsidRPr="00887721">
        <w:rPr>
          <w:noProof/>
        </w:rPr>
        <w:drawing>
          <wp:inline distT="0" distB="0" distL="0" distR="0">
            <wp:extent cx="2371725" cy="3429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2371725" cy="342900"/>
                    </a:xfrm>
                    <a:prstGeom prst="rect">
                      <a:avLst/>
                    </a:prstGeom>
                    <a:noFill/>
                    <a:ln>
                      <a:noFill/>
                    </a:ln>
                  </pic:spPr>
                </pic:pic>
              </a:graphicData>
            </a:graphic>
          </wp:inline>
        </w:drawing>
      </w:r>
      <w:r w:rsidRPr="00887721">
        <w:t>,</w:t>
      </w:r>
    </w:p>
    <w:bookmarkEnd w:id="218"/>
    <w:p w:rsidR="00887721" w:rsidRPr="00887721" w:rsidRDefault="00887721" w:rsidP="00887721"/>
    <w:p w:rsidR="00887721" w:rsidRPr="00887721" w:rsidRDefault="00887721" w:rsidP="00887721">
      <w:r w:rsidRPr="00887721">
        <w:t>где:</w:t>
      </w:r>
    </w:p>
    <w:p w:rsidR="00887721" w:rsidRPr="00887721" w:rsidRDefault="00887721" w:rsidP="00887721">
      <w:bookmarkStart w:id="219" w:name="sub_228104"/>
      <w:r w:rsidRPr="00887721">
        <w:rPr>
          <w:i/>
          <w:iCs/>
        </w:rPr>
        <w:t>K</w:t>
      </w:r>
      <w:r w:rsidRPr="00887721">
        <w:rPr>
          <w:vertAlign w:val="subscript"/>
        </w:rPr>
        <w:t> </w:t>
      </w:r>
      <w:proofErr w:type="spellStart"/>
      <w:r w:rsidRPr="00887721">
        <w:rPr>
          <w:vertAlign w:val="subscript"/>
        </w:rPr>
        <w:t>пов</w:t>
      </w:r>
      <w:proofErr w:type="spellEnd"/>
      <w:r w:rsidRPr="00887721">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bookmarkEnd w:id="219"/>
    <w:p w:rsidR="00887721" w:rsidRPr="00887721" w:rsidRDefault="00887721" w:rsidP="00887721">
      <w:r w:rsidRPr="00887721">
        <w:rPr>
          <w:noProof/>
        </w:rPr>
        <w:drawing>
          <wp:inline distT="0" distB="0" distL="0" distR="0">
            <wp:extent cx="276225" cy="3238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276225" cy="323850"/>
                    </a:xfrm>
                    <a:prstGeom prst="rect">
                      <a:avLst/>
                    </a:prstGeom>
                    <a:noFill/>
                    <a:ln>
                      <a:noFill/>
                    </a:ln>
                  </pic:spPr>
                </pic:pic>
              </a:graphicData>
            </a:graphic>
          </wp:inline>
        </w:drawing>
      </w:r>
      <w:r w:rsidRPr="00887721">
        <w:t xml:space="preserve"> - объем горячей воды, приходящийся на j-ю комнату i-й коммунальной квартиры, рассчитанный по формуле 26;</w:t>
      </w:r>
    </w:p>
    <w:p w:rsidR="00887721" w:rsidRPr="00887721" w:rsidRDefault="00887721" w:rsidP="00887721">
      <w:r w:rsidRPr="00887721">
        <w:rPr>
          <w:noProof/>
        </w:rPr>
        <w:drawing>
          <wp:inline distT="0" distB="0" distL="0" distR="0">
            <wp:extent cx="266700" cy="323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887721">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w:t>
      </w:r>
      <w:r w:rsidRPr="00887721">
        <w:rPr>
          <w:rStyle w:val="a4"/>
          <w:color w:val="auto"/>
        </w:rPr>
        <w:t>формуле 27</w:t>
      </w:r>
      <w:r w:rsidRPr="00887721">
        <w:t>;</w:t>
      </w:r>
    </w:p>
    <w:p w:rsidR="00887721" w:rsidRPr="00887721" w:rsidRDefault="00887721" w:rsidP="00887721">
      <w:r w:rsidRPr="00887721">
        <w:rPr>
          <w:i/>
          <w:iCs/>
        </w:rPr>
        <w:t>T</w:t>
      </w:r>
      <w:r w:rsidRPr="00887721">
        <w:rPr>
          <w:vertAlign w:val="superscript"/>
        </w:rPr>
        <w:t> ХВ</w:t>
      </w:r>
      <w:r w:rsidRPr="00887721">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r w:rsidRPr="00887721">
        <w:rPr>
          <w:i/>
          <w:iCs/>
        </w:rPr>
        <w:t>T</w:t>
      </w:r>
      <w:r w:rsidRPr="00887721">
        <w:rPr>
          <w:vertAlign w:val="superscript"/>
        </w:rPr>
        <w:t> Т/Э</w:t>
      </w:r>
      <w:r w:rsidRPr="00887721">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bookmarkStart w:id="220" w:name="sub_200029"/>
      <w:r w:rsidRPr="00887721">
        <w:t>29. Размер платы за коммунальную услугу по горячему водоснабжению, предоставленную на общедомовые нужды в многоквартирном доме, для j-й комнаты (комнат) в i-й коммунальной квартире в случае установления двухкомпонентных тарифов на горячую воду (горячее водоснабжение) определяется по формуле 28:</w:t>
      </w:r>
    </w:p>
    <w:bookmarkEnd w:id="220"/>
    <w:p w:rsidR="00887721" w:rsidRPr="00887721" w:rsidRDefault="00887721" w:rsidP="00887721"/>
    <w:p w:rsidR="00887721" w:rsidRPr="00887721" w:rsidRDefault="00887721" w:rsidP="00887721">
      <w:pPr>
        <w:ind w:firstLine="698"/>
        <w:jc w:val="center"/>
      </w:pPr>
      <w:bookmarkStart w:id="221" w:name="sub_20280"/>
      <w:r w:rsidRPr="00887721">
        <w:rPr>
          <w:noProof/>
        </w:rPr>
        <w:drawing>
          <wp:inline distT="0" distB="0" distL="0" distR="0">
            <wp:extent cx="2095500" cy="3429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095500" cy="342900"/>
                    </a:xfrm>
                    <a:prstGeom prst="rect">
                      <a:avLst/>
                    </a:prstGeom>
                    <a:noFill/>
                    <a:ln>
                      <a:noFill/>
                    </a:ln>
                  </pic:spPr>
                </pic:pic>
              </a:graphicData>
            </a:graphic>
          </wp:inline>
        </w:drawing>
      </w:r>
      <w:r w:rsidRPr="00887721">
        <w:t>,</w:t>
      </w:r>
    </w:p>
    <w:bookmarkEnd w:id="221"/>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81000" cy="3238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горячей воды, потребленной за расчетный период на общедомовые нужды, приходящийся на j-ю комнату в i-й коммунальной квартире, который определяется по формуле 29:</w:t>
      </w:r>
    </w:p>
    <w:p w:rsidR="00887721" w:rsidRPr="00887721" w:rsidRDefault="00887721" w:rsidP="00887721"/>
    <w:p w:rsidR="00887721" w:rsidRPr="00887721" w:rsidRDefault="00887721" w:rsidP="00887721">
      <w:pPr>
        <w:ind w:firstLine="698"/>
        <w:jc w:val="center"/>
      </w:pPr>
      <w:bookmarkStart w:id="222" w:name="sub_20290"/>
      <w:r w:rsidRPr="00887721">
        <w:rPr>
          <w:noProof/>
        </w:rPr>
        <w:lastRenderedPageBreak/>
        <w:drawing>
          <wp:inline distT="0" distB="0" distL="0" distR="0">
            <wp:extent cx="1314450" cy="5715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314450" cy="571500"/>
                    </a:xfrm>
                    <a:prstGeom prst="rect">
                      <a:avLst/>
                    </a:prstGeom>
                    <a:noFill/>
                    <a:ln>
                      <a:noFill/>
                    </a:ln>
                  </pic:spPr>
                </pic:pic>
              </a:graphicData>
            </a:graphic>
          </wp:inline>
        </w:drawing>
      </w:r>
      <w:r w:rsidRPr="00887721">
        <w:t>,</w:t>
      </w:r>
    </w:p>
    <w:bookmarkEnd w:id="222"/>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81000" cy="3238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sidRPr="00887721">
        <w:t xml:space="preserve"> - объем горячей воды, потребленной за расчетный период на общедомовые нужды, приходящийся на i-ю коммунальную квартиру, определенный в соответствии с </w:t>
      </w:r>
      <w:r w:rsidRPr="00887721">
        <w:rPr>
          <w:rStyle w:val="a4"/>
          <w:color w:val="auto"/>
        </w:rPr>
        <w:t>пунктом 44</w:t>
      </w:r>
      <w:r w:rsidRPr="00887721">
        <w:t xml:space="preserve"> Правил и </w:t>
      </w:r>
      <w:r w:rsidRPr="00887721">
        <w:rPr>
          <w:rStyle w:val="a4"/>
          <w:color w:val="auto"/>
        </w:rPr>
        <w:t>пунктом 27</w:t>
      </w:r>
      <w:r w:rsidRPr="00887721">
        <w:t xml:space="preserve"> настоящего приложения;</w:t>
      </w:r>
    </w:p>
    <w:p w:rsidR="00887721" w:rsidRPr="00887721" w:rsidRDefault="00887721" w:rsidP="00887721">
      <w:r w:rsidRPr="00887721">
        <w:rPr>
          <w:i/>
          <w:iCs/>
        </w:rPr>
        <w:t>S</w:t>
      </w:r>
      <w:r w:rsidRPr="00887721">
        <w:rPr>
          <w:vertAlign w:val="subscript"/>
        </w:rPr>
        <w:t> </w:t>
      </w:r>
      <w:proofErr w:type="spellStart"/>
      <w:r w:rsidRPr="00887721">
        <w:rPr>
          <w:vertAlign w:val="subscript"/>
        </w:rPr>
        <w:t>ji</w:t>
      </w:r>
      <w:proofErr w:type="spellEnd"/>
      <w:r w:rsidRPr="00887721">
        <w:t xml:space="preserve"> - площадь j-й комнаты в i-й коммунальной квартире;</w:t>
      </w:r>
    </w:p>
    <w:p w:rsidR="00887721" w:rsidRPr="00887721" w:rsidRDefault="00887721" w:rsidP="00887721">
      <w:r w:rsidRPr="00887721">
        <w:rPr>
          <w:i/>
          <w:iCs/>
        </w:rPr>
        <w:t>S</w:t>
      </w:r>
      <w:r w:rsidRPr="00887721">
        <w:rPr>
          <w:vertAlign w:val="subscript"/>
        </w:rPr>
        <w:t> i</w:t>
      </w:r>
      <w:r w:rsidRPr="00887721">
        <w:t xml:space="preserve"> - суммарная площадь жилых комнат в i-й коммунальной квартире;</w:t>
      </w:r>
    </w:p>
    <w:p w:rsidR="00887721" w:rsidRPr="00887721" w:rsidRDefault="00887721" w:rsidP="00887721">
      <w:r w:rsidRPr="00887721">
        <w:rPr>
          <w:noProof/>
        </w:rPr>
        <w:drawing>
          <wp:inline distT="0" distB="0" distL="0" distR="0">
            <wp:extent cx="371475" cy="3238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887721">
        <w:t xml:space="preserve"> - объем (количество) предоставленной на общедомовые нужды многоквартирного дома за расчетный период для j-й комнаты i-й коммунальной квартиры тепловой энергии, используемой на подогрев воды в целях предоставления коммунальной услуги по горячему водоснабжению, рассчитанный по формуле 30:</w:t>
      </w:r>
    </w:p>
    <w:p w:rsidR="00887721" w:rsidRPr="00887721" w:rsidRDefault="00887721" w:rsidP="00887721"/>
    <w:p w:rsidR="00887721" w:rsidRPr="00887721" w:rsidRDefault="00887721" w:rsidP="00887721">
      <w:pPr>
        <w:ind w:firstLine="698"/>
        <w:jc w:val="center"/>
      </w:pPr>
      <w:bookmarkStart w:id="223" w:name="sub_203000"/>
      <w:r w:rsidRPr="00887721">
        <w:rPr>
          <w:noProof/>
        </w:rPr>
        <w:drawing>
          <wp:inline distT="0" distB="0" distL="0" distR="0">
            <wp:extent cx="1504950" cy="704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504950" cy="704850"/>
                    </a:xfrm>
                    <a:prstGeom prst="rect">
                      <a:avLst/>
                    </a:prstGeom>
                    <a:noFill/>
                    <a:ln>
                      <a:noFill/>
                    </a:ln>
                  </pic:spPr>
                </pic:pic>
              </a:graphicData>
            </a:graphic>
          </wp:inline>
        </w:drawing>
      </w:r>
      <w:r w:rsidRPr="00887721">
        <w:t>,</w:t>
      </w:r>
    </w:p>
    <w:bookmarkEnd w:id="223"/>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noProof/>
        </w:rPr>
        <w:drawing>
          <wp:inline distT="0" distB="0" distL="0" distR="0">
            <wp:extent cx="37147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887721">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r w:rsidRPr="00887721">
        <w:rPr>
          <w:rStyle w:val="a4"/>
          <w:color w:val="auto"/>
        </w:rPr>
        <w:t>пунктом 27</w:t>
      </w:r>
      <w:r w:rsidRPr="00887721">
        <w:t xml:space="preserve"> настоящего приложения;</w:t>
      </w:r>
    </w:p>
    <w:p w:rsidR="00887721" w:rsidRPr="00887721" w:rsidRDefault="00887721" w:rsidP="00887721">
      <w:bookmarkStart w:id="224" w:name="sub_202914"/>
      <w:r w:rsidRPr="00887721">
        <w:t>Т</w:t>
      </w:r>
      <w:r w:rsidRPr="00887721">
        <w:rPr>
          <w:vertAlign w:val="superscript"/>
        </w:rPr>
        <w:t> ХВ</w:t>
      </w:r>
      <w:r w:rsidRPr="00887721">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bookmarkEnd w:id="224"/>
    <w:p w:rsidR="00887721" w:rsidRPr="00887721" w:rsidRDefault="00887721" w:rsidP="00887721">
      <w:r w:rsidRPr="00887721">
        <w:t>Т</w:t>
      </w:r>
      <w:r w:rsidRPr="00887721">
        <w:rPr>
          <w:vertAlign w:val="superscript"/>
        </w:rPr>
        <w:t> т/э</w:t>
      </w:r>
      <w:r w:rsidRPr="00887721">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887721" w:rsidRPr="00887721" w:rsidRDefault="00887721" w:rsidP="00887721">
      <w:r w:rsidRPr="00887721">
        <w:rPr>
          <w:rStyle w:val="a3"/>
          <w:color w:val="auto"/>
        </w:rPr>
        <w:t>Примечания</w:t>
      </w:r>
      <w:r w:rsidRPr="00887721">
        <w:t>: 1. Для применения настоящего приложения при расчете размера платы за коммунальные услуги используются следующие единицы измерения:</w:t>
      </w:r>
    </w:p>
    <w:p w:rsidR="00887721" w:rsidRPr="00887721" w:rsidRDefault="00887721" w:rsidP="00887721">
      <w:bookmarkStart w:id="225" w:name="sub_250011"/>
      <w:r w:rsidRPr="00887721">
        <w:t>а) в отношении объемов коммунальных ресурсов:</w:t>
      </w:r>
    </w:p>
    <w:bookmarkEnd w:id="225"/>
    <w:p w:rsidR="00887721" w:rsidRPr="00887721" w:rsidRDefault="00887721" w:rsidP="00887721">
      <w:r w:rsidRPr="00887721">
        <w:t>тепловая энергия - Гкал;</w:t>
      </w:r>
    </w:p>
    <w:p w:rsidR="00887721" w:rsidRPr="00887721" w:rsidRDefault="00887721" w:rsidP="00887721">
      <w:r w:rsidRPr="00887721">
        <w:t>холодная вода, горячая вода, сточные бытовые воды, газ - куб. метр;</w:t>
      </w:r>
    </w:p>
    <w:p w:rsidR="00887721" w:rsidRPr="00887721" w:rsidRDefault="00887721" w:rsidP="00887721">
      <w:r w:rsidRPr="00887721">
        <w:t xml:space="preserve">электрическая энергия - </w:t>
      </w:r>
      <w:proofErr w:type="spellStart"/>
      <w:r w:rsidRPr="00887721">
        <w:t>кВт·час</w:t>
      </w:r>
      <w:proofErr w:type="spellEnd"/>
      <w:r w:rsidRPr="00887721">
        <w:t>;</w:t>
      </w:r>
    </w:p>
    <w:p w:rsidR="00887721" w:rsidRPr="00887721" w:rsidRDefault="00887721" w:rsidP="00887721">
      <w:r w:rsidRPr="00887721">
        <w:t>б) в отношении нормативов потребления коммунальных услуг:</w:t>
      </w:r>
    </w:p>
    <w:p w:rsidR="00887721" w:rsidRPr="00887721" w:rsidRDefault="00887721" w:rsidP="00887721">
      <w:r w:rsidRPr="00887721">
        <w:t>отопление - Гкал на 1 кв. метр общей площади жилых помещений;</w:t>
      </w:r>
    </w:p>
    <w:p w:rsidR="00887721" w:rsidRPr="00887721" w:rsidRDefault="00887721" w:rsidP="00887721">
      <w:bookmarkStart w:id="226" w:name="sub_250123"/>
      <w:r w:rsidRPr="00887721">
        <w:t>холодное водоснабжение, водоотведение - куб. метр на 1 человека;</w:t>
      </w:r>
    </w:p>
    <w:bookmarkEnd w:id="226"/>
    <w:p w:rsidR="00887721" w:rsidRPr="00887721" w:rsidRDefault="00887721" w:rsidP="00887721">
      <w:r w:rsidRPr="00887721">
        <w:t>газоснабжение на отопление жилых помещений - куб. метр на 1 кв. метр общей площади жилых помещений;</w:t>
      </w:r>
    </w:p>
    <w:p w:rsidR="00887721" w:rsidRPr="00887721" w:rsidRDefault="00887721" w:rsidP="00887721">
      <w:r w:rsidRPr="00887721">
        <w:t>газоснабжение на приготовление пищи, газоснабжение на подогрев воды при отсутствии централизованного горячего водоснабжения - куб. метр на 1 человека;</w:t>
      </w:r>
    </w:p>
    <w:p w:rsidR="00887721" w:rsidRPr="00887721" w:rsidRDefault="00887721" w:rsidP="00887721">
      <w:r w:rsidRPr="00887721">
        <w:t>электроснабжение - </w:t>
      </w:r>
      <w:proofErr w:type="spellStart"/>
      <w:r w:rsidRPr="00887721">
        <w:t>кВт·ч</w:t>
      </w:r>
      <w:proofErr w:type="spellEnd"/>
      <w:r w:rsidRPr="00887721">
        <w:t xml:space="preserve"> на человека;</w:t>
      </w:r>
    </w:p>
    <w:p w:rsidR="00887721" w:rsidRPr="00887721" w:rsidRDefault="00887721" w:rsidP="00887721">
      <w:bookmarkStart w:id="227" w:name="sub_250124"/>
      <w:r w:rsidRPr="00887721">
        <w:t>в случае если не установлены двухкомпонентные тарифы на горячую воду - куб. метр на 1 человека;</w:t>
      </w:r>
    </w:p>
    <w:bookmarkEnd w:id="227"/>
    <w:p w:rsidR="00887721" w:rsidRPr="00887721" w:rsidRDefault="00887721" w:rsidP="00887721">
      <w:r w:rsidRPr="00887721">
        <w:t>в случае если установлены двухкомпонентные тарифы на горячую воду:</w:t>
      </w:r>
    </w:p>
    <w:p w:rsidR="00887721" w:rsidRPr="00887721" w:rsidRDefault="00887721" w:rsidP="00887721">
      <w:r w:rsidRPr="00887721">
        <w:t>горячая вода - куб. метр на 1 человека;</w:t>
      </w:r>
    </w:p>
    <w:p w:rsidR="00887721" w:rsidRPr="00887721" w:rsidRDefault="00887721" w:rsidP="00887721">
      <w:r w:rsidRPr="00887721">
        <w:lastRenderedPageBreak/>
        <w:t>тепловая энергия на подогрев воды в целях предоставления коммунальной услуги по горячему водоснабжению - Гкал/куб. метр;</w:t>
      </w:r>
    </w:p>
    <w:p w:rsidR="00887721" w:rsidRPr="00887721" w:rsidRDefault="00887721" w:rsidP="00887721">
      <w:r w:rsidRPr="00887721">
        <w:t>в) в отношении тарифов (цен) на коммунальные ресурсы (для двухкомпонентного тарифа на горячую воду - по компонентам):</w:t>
      </w:r>
    </w:p>
    <w:p w:rsidR="00887721" w:rsidRPr="00887721" w:rsidRDefault="00887721" w:rsidP="00887721">
      <w:r w:rsidRPr="00887721">
        <w:t>тепловая энергия - рублей/Гкал;</w:t>
      </w:r>
    </w:p>
    <w:p w:rsidR="00887721" w:rsidRPr="00887721" w:rsidRDefault="00887721" w:rsidP="00887721">
      <w:bookmarkStart w:id="228" w:name="sub_250133"/>
      <w:r w:rsidRPr="00887721">
        <w:t>холодная вода, сточные бытовые воды, газ - рублей/куб. метр;</w:t>
      </w:r>
    </w:p>
    <w:bookmarkEnd w:id="228"/>
    <w:p w:rsidR="00887721" w:rsidRPr="00887721" w:rsidRDefault="00887721" w:rsidP="00887721">
      <w:r w:rsidRPr="00887721">
        <w:t>электрическая энергия - рублей/</w:t>
      </w:r>
      <w:proofErr w:type="spellStart"/>
      <w:r w:rsidRPr="00887721">
        <w:t>кВт·час</w:t>
      </w:r>
      <w:proofErr w:type="spellEnd"/>
      <w:r w:rsidRPr="00887721">
        <w:t>;</w:t>
      </w:r>
    </w:p>
    <w:p w:rsidR="00887721" w:rsidRPr="00887721" w:rsidRDefault="00887721" w:rsidP="00887721">
      <w:bookmarkStart w:id="229" w:name="sub_250134"/>
      <w:r w:rsidRPr="00887721">
        <w:t>горячая вода:</w:t>
      </w:r>
    </w:p>
    <w:bookmarkEnd w:id="229"/>
    <w:p w:rsidR="00887721" w:rsidRPr="00887721" w:rsidRDefault="00887721" w:rsidP="00887721">
      <w:r w:rsidRPr="00887721">
        <w:t>компонент на холодную воду в целях предоставления коммунальной услуги по горячему водоснабжению - рублей/куб. метр;</w:t>
      </w:r>
    </w:p>
    <w:p w:rsidR="00887721" w:rsidRPr="00887721" w:rsidRDefault="00887721" w:rsidP="00887721">
      <w:r w:rsidRPr="00887721">
        <w:t>компонент на тепловую энергию, используемую на подогрев воды в целях предоставления коммунальной услуги по горячему водоснабжению, - рублей/Гкал;</w:t>
      </w:r>
    </w:p>
    <w:p w:rsidR="00887721" w:rsidRPr="00887721" w:rsidRDefault="00887721" w:rsidP="00887721">
      <w:bookmarkStart w:id="230" w:name="sub_250014"/>
      <w:r w:rsidRPr="00887721">
        <w:t>г) в отношении площадей помещений - кв. метр;</w:t>
      </w:r>
    </w:p>
    <w:p w:rsidR="00887721" w:rsidRPr="00887721" w:rsidRDefault="00887721" w:rsidP="00887721">
      <w:bookmarkStart w:id="231" w:name="sub_250015"/>
      <w:bookmarkEnd w:id="230"/>
      <w:r w:rsidRPr="00887721">
        <w:t>д) в отношении количества граждан - человек;</w:t>
      </w:r>
    </w:p>
    <w:p w:rsidR="00887721" w:rsidRPr="00887721" w:rsidRDefault="00887721" w:rsidP="00887721">
      <w:bookmarkStart w:id="232" w:name="sub_250016"/>
      <w:bookmarkEnd w:id="231"/>
      <w:r w:rsidRPr="00887721">
        <w:t>е) в отношении размера платы за коммунальную услугу - рубль.</w:t>
      </w:r>
    </w:p>
    <w:p w:rsidR="00887721" w:rsidRPr="00887721" w:rsidRDefault="00887721" w:rsidP="00887721">
      <w:bookmarkStart w:id="233" w:name="sub_25002"/>
      <w:bookmarkEnd w:id="232"/>
      <w:r w:rsidRPr="00887721">
        <w:t xml:space="preserve">2. Настоящий порядок расчета размера платы за коммунальные услуги изложен исходя из применения </w:t>
      </w:r>
      <w:proofErr w:type="spellStart"/>
      <w:r w:rsidRPr="00887721">
        <w:t>одноставочных</w:t>
      </w:r>
      <w:proofErr w:type="spellEnd"/>
      <w:r w:rsidRPr="00887721">
        <w:t xml:space="preserve"> тарифов (цен) на коммунальные ресурсы. В случае установления и применения в соответствии с законодательством Российской Федерации тарифов (цен), отличных от </w:t>
      </w:r>
      <w:proofErr w:type="spellStart"/>
      <w:r w:rsidRPr="00887721">
        <w:t>одноставочных</w:t>
      </w:r>
      <w:proofErr w:type="spellEnd"/>
      <w:r w:rsidRPr="00887721">
        <w:t xml:space="preserve"> тарифов (цен) (</w:t>
      </w:r>
      <w:proofErr w:type="spellStart"/>
      <w:r w:rsidRPr="00887721">
        <w:t>двухставочные</w:t>
      </w:r>
      <w:proofErr w:type="spellEnd"/>
      <w:r w:rsidRPr="00887721">
        <w:t xml:space="preserve"> тарифы (цены), тарифы (цены), дифференцированные по времени суток или по иным критериям, отражающим степень использования коммунальных ресурсов), настоящий расчет подлежит применению с учетом правил применения таких тарифов (цен), установленных </w:t>
      </w:r>
      <w:r w:rsidRPr="00887721">
        <w:rPr>
          <w:rStyle w:val="a4"/>
          <w:color w:val="auto"/>
        </w:rPr>
        <w:t>законодательством</w:t>
      </w:r>
      <w:r w:rsidRPr="00887721">
        <w:t xml:space="preserve"> Российской Федерации о государственном регулировании тарифов.</w:t>
      </w:r>
    </w:p>
    <w:bookmarkEnd w:id="233"/>
    <w:p w:rsidR="00887721" w:rsidRPr="00887721" w:rsidRDefault="00887721" w:rsidP="00887721"/>
    <w:p w:rsidR="00887721" w:rsidRPr="00887721" w:rsidRDefault="00887721" w:rsidP="00887721">
      <w:pPr>
        <w:ind w:firstLine="698"/>
        <w:jc w:val="right"/>
      </w:pPr>
      <w:bookmarkStart w:id="234" w:name="sub_30000"/>
      <w:r w:rsidRPr="00887721">
        <w:rPr>
          <w:rStyle w:val="a3"/>
          <w:color w:val="auto"/>
        </w:rPr>
        <w:t>ПРИЛОЖЕНИЕ N 3</w:t>
      </w:r>
      <w:r w:rsidRPr="00887721">
        <w:rPr>
          <w:rStyle w:val="a3"/>
          <w:color w:val="auto"/>
        </w:rPr>
        <w:br/>
        <w:t xml:space="preserve">к </w:t>
      </w:r>
      <w:r w:rsidRPr="00887721">
        <w:rPr>
          <w:rStyle w:val="a4"/>
          <w:color w:val="auto"/>
        </w:rPr>
        <w:t>Правилам</w:t>
      </w:r>
      <w:r w:rsidRPr="00887721">
        <w:rPr>
          <w:rStyle w:val="a3"/>
          <w:color w:val="auto"/>
        </w:rPr>
        <w:t xml:space="preserve"> предоставления</w:t>
      </w:r>
      <w:r w:rsidRPr="00887721">
        <w:rPr>
          <w:rStyle w:val="a3"/>
          <w:color w:val="auto"/>
        </w:rPr>
        <w:br/>
        <w:t>коммунальных услуг собственникам</w:t>
      </w:r>
      <w:r w:rsidRPr="00887721">
        <w:rPr>
          <w:rStyle w:val="a3"/>
          <w:color w:val="auto"/>
        </w:rPr>
        <w:br/>
        <w:t>и пользователям помещений</w:t>
      </w:r>
      <w:r w:rsidRPr="00887721">
        <w:rPr>
          <w:rStyle w:val="a3"/>
          <w:color w:val="auto"/>
        </w:rPr>
        <w:br/>
        <w:t>в многоквартирных домах и жилых домов</w:t>
      </w:r>
    </w:p>
    <w:bookmarkEnd w:id="234"/>
    <w:p w:rsidR="00887721" w:rsidRPr="00887721" w:rsidRDefault="00887721" w:rsidP="00887721"/>
    <w:p w:rsidR="00887721" w:rsidRPr="00887721" w:rsidRDefault="00887721" w:rsidP="00887721">
      <w:pPr>
        <w:pStyle w:val="1"/>
        <w:rPr>
          <w:color w:val="auto"/>
        </w:rPr>
      </w:pPr>
      <w:r w:rsidRPr="00887721">
        <w:rPr>
          <w:color w:val="auto"/>
        </w:rPr>
        <w:t>Условия и порядок изменения размера платы за коммунальную услугу по отоплению, предоставленную потребителю в жилом помещении за расчетный период в ценовых зонах теплоснабжения ненадлежащего качества и (или) с перерывами, превышающими установленную продолжительность</w:t>
      </w:r>
    </w:p>
    <w:p w:rsidR="00887721" w:rsidRPr="00887721" w:rsidRDefault="00887721" w:rsidP="00887721"/>
    <w:p w:rsidR="00887721" w:rsidRPr="00887721" w:rsidRDefault="00887721" w:rsidP="00887721">
      <w:bookmarkStart w:id="235" w:name="sub_30001"/>
      <w:r w:rsidRPr="00887721">
        <w:t xml:space="preserve">1. При соблюдении условий, указанных в </w:t>
      </w:r>
      <w:r w:rsidRPr="00887721">
        <w:rPr>
          <w:rStyle w:val="a4"/>
          <w:color w:val="auto"/>
        </w:rPr>
        <w:t>пункте 148</w:t>
      </w:r>
      <w:r w:rsidRPr="00887721">
        <w:rPr>
          <w:rStyle w:val="a4"/>
          <w:color w:val="auto"/>
          <w:vertAlign w:val="superscript"/>
        </w:rPr>
        <w:t> 53</w:t>
      </w:r>
      <w:r w:rsidRPr="00887721">
        <w:t xml:space="preserve"> Правил предоставления коммунальных услуг собственникам и пользователям помещений в многоквартирных домах и жилых домов, утвержденных </w:t>
      </w:r>
      <w:r w:rsidRPr="00887721">
        <w:rPr>
          <w:rStyle w:val="a4"/>
          <w:color w:val="auto"/>
        </w:rPr>
        <w:t>постановлением</w:t>
      </w:r>
      <w:r w:rsidRPr="00887721">
        <w:t xml:space="preserve">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в случае предоставления в расчетном периоде потребителю в жилом помещении коммунальной услуги по отоплению ненадлежащего качества и (или) с перерывами, превышающими установленную продолжительность (далее - нарушение качества коммунальной услуги по отоплению), размер платы за такую коммунальную услугу в случае установления факта нарушения качества коммунальной услуги по отоплению подлежит уменьшению в соответствии с настоящим документом.</w:t>
      </w:r>
    </w:p>
    <w:p w:rsidR="00887721" w:rsidRPr="00887721" w:rsidRDefault="00887721" w:rsidP="00887721">
      <w:bookmarkStart w:id="236" w:name="sub_30002"/>
      <w:bookmarkEnd w:id="235"/>
      <w:r w:rsidRPr="00887721">
        <w:t>2. Размер снижения платы за коммунальную услугу по отоплению в i-м жилом помещении в z-м расчетном периоде, вычисляемый суммарно за все случаи установленных фактов нарушения качества коммунальной услуги по отоплению в указанном расчетном периоде, на которые поступили сообщения о нарушении качества коммунальной услуги по отоплению от потребителя (потребителей), проживающего в i-м жилом помещении, за z-й расчетный период (</w:t>
      </w:r>
      <w:r w:rsidRPr="00887721">
        <w:rPr>
          <w:noProof/>
        </w:rPr>
        <w:drawing>
          <wp:inline distT="0" distB="0" distL="0" distR="0">
            <wp:extent cx="123825" cy="2095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87721">
        <w:rPr>
          <w:i/>
          <w:iCs/>
        </w:rPr>
        <w:t>P</w:t>
      </w:r>
      <w:r w:rsidRPr="00887721">
        <w:rPr>
          <w:vertAlign w:val="superscript"/>
        </w:rPr>
        <w:t> </w:t>
      </w:r>
      <w:proofErr w:type="spellStart"/>
      <w:r w:rsidRPr="00887721">
        <w:rPr>
          <w:vertAlign w:val="superscript"/>
        </w:rPr>
        <w:t>i,z</w:t>
      </w:r>
      <w:proofErr w:type="spellEnd"/>
      <w:r w:rsidRPr="00887721">
        <w:t>) (рублей) определяется по формуле:</w:t>
      </w:r>
    </w:p>
    <w:bookmarkEnd w:id="236"/>
    <w:p w:rsidR="00887721" w:rsidRPr="00887721" w:rsidRDefault="00887721" w:rsidP="00887721"/>
    <w:p w:rsidR="00887721" w:rsidRPr="00887721" w:rsidRDefault="00887721" w:rsidP="00887721">
      <w:pPr>
        <w:ind w:firstLine="698"/>
        <w:jc w:val="center"/>
      </w:pPr>
      <w:r w:rsidRPr="00887721">
        <w:rPr>
          <w:noProof/>
        </w:rPr>
        <w:drawing>
          <wp:inline distT="0" distB="0" distL="0" distR="0">
            <wp:extent cx="1800225" cy="8001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800225" cy="800100"/>
                    </a:xfrm>
                    <a:prstGeom prst="rect">
                      <a:avLst/>
                    </a:prstGeom>
                    <a:noFill/>
                    <a:ln>
                      <a:noFill/>
                    </a:ln>
                  </pic:spPr>
                </pic:pic>
              </a:graphicData>
            </a:graphic>
          </wp:inline>
        </w:drawing>
      </w:r>
      <w:r w:rsidRPr="00887721">
        <w:t>,</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k</w:t>
      </w:r>
      <w:r w:rsidRPr="00887721">
        <w:rPr>
          <w:vertAlign w:val="superscript"/>
        </w:rPr>
        <w:t> </w:t>
      </w:r>
      <w:proofErr w:type="spellStart"/>
      <w:proofErr w:type="gramStart"/>
      <w:r w:rsidRPr="00887721">
        <w:rPr>
          <w:vertAlign w:val="superscript"/>
        </w:rPr>
        <w:t>i,z</w:t>
      </w:r>
      <w:proofErr w:type="spellEnd"/>
      <w:proofErr w:type="gramEnd"/>
      <w:r w:rsidRPr="00887721">
        <w:t xml:space="preserve"> - количество установленных фактов нарушений качества коммунальной услуги по отоплению, по которым в z-м расчетном периоде поступили сообщения о нарушении качества коммунальной услуги по отоплению от потребителя (потребителей), проживающего в i-м жилом помещении;</w:t>
      </w:r>
    </w:p>
    <w:p w:rsidR="00887721" w:rsidRPr="00887721" w:rsidRDefault="00887721" w:rsidP="00887721">
      <w:r w:rsidRPr="00887721">
        <w:rPr>
          <w:noProof/>
        </w:rPr>
        <w:drawing>
          <wp:inline distT="0" distB="0" distL="0" distR="0">
            <wp:extent cx="333375" cy="3238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333375" cy="323850"/>
                    </a:xfrm>
                    <a:prstGeom prst="rect">
                      <a:avLst/>
                    </a:prstGeom>
                    <a:noFill/>
                    <a:ln>
                      <a:noFill/>
                    </a:ln>
                  </pic:spPr>
                </pic:pic>
              </a:graphicData>
            </a:graphic>
          </wp:inline>
        </w:drawing>
      </w:r>
      <w:r w:rsidRPr="00887721">
        <w:t xml:space="preserve"> - величина снижения размера платы за тепловую энергию (мощность), поставляемую единой теплоснабжающей организацией исполнителю, приобретающему тепловую энергию (мощность) для оказания коммунальной услуги по отоплению потребителям (или поставляемую единой теплоснабжающей организацией непосредственно потребителю), при несоблюдении единой теплоснабжающей организацией включенных в договор теплоснабжения или договор, содержащий положения о предоставлении коммунальных услуг, значений параметров качества теплоснабжения и (или) параметров, отражающих допустимые перерывы в теплоснабжении, в z-м расчетном периоде, определяемая в соответствии с </w:t>
      </w:r>
      <w:r w:rsidRPr="00887721">
        <w:rPr>
          <w:rStyle w:val="a4"/>
          <w:color w:val="auto"/>
        </w:rPr>
        <w:t>Правилами</w:t>
      </w:r>
      <w:r w:rsidRPr="00887721">
        <w:t xml:space="preserve"> организации теплоснабжения в Российской Федерации, утвержденными </w:t>
      </w:r>
      <w:r w:rsidRPr="00887721">
        <w:rPr>
          <w:rStyle w:val="a4"/>
          <w:color w:val="auto"/>
        </w:rPr>
        <w:t>постановлением</w:t>
      </w:r>
      <w:r w:rsidRPr="00887721">
        <w:t xml:space="preserve">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за k-й установленный факт нарушения;</w:t>
      </w:r>
    </w:p>
    <w:p w:rsidR="00887721" w:rsidRPr="00887721" w:rsidRDefault="00887721" w:rsidP="00887721">
      <w:r w:rsidRPr="00887721">
        <w:rPr>
          <w:i/>
          <w:iCs/>
        </w:rPr>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w:t>
      </w:r>
    </w:p>
    <w:p w:rsidR="00887721" w:rsidRPr="00887721" w:rsidRDefault="00887721" w:rsidP="00887721">
      <w:r w:rsidRPr="00887721">
        <w:rPr>
          <w:i/>
          <w:iCs/>
        </w:rPr>
        <w:t>S</w:t>
      </w:r>
      <w:r w:rsidRPr="00887721">
        <w:rPr>
          <w:vertAlign w:val="subscript"/>
        </w:rPr>
        <w:t> жил</w:t>
      </w:r>
      <w:r w:rsidRPr="00887721">
        <w:t xml:space="preserve"> - общая площадь всех жилых помещений.</w:t>
      </w:r>
    </w:p>
    <w:p w:rsidR="00887721" w:rsidRPr="00887721" w:rsidRDefault="00887721" w:rsidP="00887721">
      <w:pPr>
        <w:ind w:firstLine="698"/>
        <w:jc w:val="right"/>
      </w:pPr>
      <w:bookmarkStart w:id="237" w:name="sub_40000"/>
      <w:r w:rsidRPr="00887721">
        <w:rPr>
          <w:rStyle w:val="a3"/>
          <w:color w:val="auto"/>
        </w:rPr>
        <w:t>ПРИЛОЖЕНИЕ N 4</w:t>
      </w:r>
      <w:r w:rsidRPr="00887721">
        <w:rPr>
          <w:rStyle w:val="a3"/>
          <w:color w:val="auto"/>
        </w:rPr>
        <w:br/>
        <w:t xml:space="preserve">к </w:t>
      </w:r>
      <w:r w:rsidRPr="00887721">
        <w:rPr>
          <w:rStyle w:val="a4"/>
          <w:color w:val="auto"/>
        </w:rPr>
        <w:t>Правилам</w:t>
      </w:r>
      <w:r w:rsidRPr="00887721">
        <w:rPr>
          <w:rStyle w:val="a3"/>
          <w:color w:val="auto"/>
        </w:rPr>
        <w:t xml:space="preserve"> предоставления</w:t>
      </w:r>
      <w:r w:rsidRPr="00887721">
        <w:rPr>
          <w:rStyle w:val="a3"/>
          <w:color w:val="auto"/>
        </w:rPr>
        <w:br/>
        <w:t>коммунальных услуг</w:t>
      </w:r>
      <w:r w:rsidRPr="00887721">
        <w:rPr>
          <w:rStyle w:val="a3"/>
          <w:color w:val="auto"/>
        </w:rPr>
        <w:br/>
        <w:t>собственникам и пользователям</w:t>
      </w:r>
      <w:r w:rsidRPr="00887721">
        <w:rPr>
          <w:rStyle w:val="a3"/>
          <w:color w:val="auto"/>
        </w:rPr>
        <w:br/>
        <w:t>помещений в многоквартирных</w:t>
      </w:r>
      <w:r w:rsidRPr="00887721">
        <w:rPr>
          <w:rStyle w:val="a3"/>
          <w:color w:val="auto"/>
        </w:rPr>
        <w:br/>
        <w:t>домах и жилых домов</w:t>
      </w:r>
    </w:p>
    <w:bookmarkEnd w:id="237"/>
    <w:p w:rsidR="00887721" w:rsidRPr="00887721" w:rsidRDefault="00887721" w:rsidP="00887721"/>
    <w:p w:rsidR="00887721" w:rsidRPr="00887721" w:rsidRDefault="00887721" w:rsidP="00887721">
      <w:pPr>
        <w:pStyle w:val="1"/>
        <w:rPr>
          <w:color w:val="auto"/>
        </w:rPr>
      </w:pPr>
      <w:r w:rsidRPr="00887721">
        <w:rPr>
          <w:color w:val="auto"/>
        </w:rPr>
        <w:t>Перерасчет размера платы за коммунальную услугу по обращению с твердыми коммунальными отходами, предоставленную потребителю за расчетный период в i-м жилом помещении (жилой дом, квартира), а также в занимаемой им j-й комнате (комнатах) в i-й коммунальной квартире</w:t>
      </w:r>
    </w:p>
    <w:p w:rsidR="00887721" w:rsidRPr="00887721" w:rsidRDefault="00887721" w:rsidP="00887721">
      <w:pPr>
        <w:pStyle w:val="1"/>
        <w:rPr>
          <w:color w:val="auto"/>
        </w:rPr>
      </w:pPr>
    </w:p>
    <w:p w:rsidR="00887721" w:rsidRPr="00887721" w:rsidRDefault="00887721" w:rsidP="00887721">
      <w:bookmarkStart w:id="238" w:name="sub_40001"/>
      <w:r w:rsidRPr="00887721">
        <w:t>1. Перерасчет размера платы за коммунальную услугу по обращению с твердыми коммунальными отходами в i-м жилом помещении (P</w:t>
      </w:r>
      <w:r w:rsidRPr="00887721">
        <w:rPr>
          <w:vertAlign w:val="subscript"/>
        </w:rPr>
        <w:t> </w:t>
      </w:r>
      <w:proofErr w:type="spellStart"/>
      <w:r w:rsidRPr="00887721">
        <w:rPr>
          <w:vertAlign w:val="subscript"/>
        </w:rPr>
        <w:t>ki</w:t>
      </w:r>
      <w:proofErr w:type="spellEnd"/>
      <w:r w:rsidRPr="00887721">
        <w:t xml:space="preserve">), определенного по </w:t>
      </w:r>
      <w:r w:rsidRPr="00887721">
        <w:rPr>
          <w:rStyle w:val="a4"/>
          <w:color w:val="auto"/>
        </w:rPr>
        <w:t>формуле 9</w:t>
      </w:r>
      <w:r w:rsidRPr="00887721">
        <w:rPr>
          <w:rStyle w:val="a4"/>
          <w:color w:val="auto"/>
          <w:vertAlign w:val="superscript"/>
        </w:rPr>
        <w:t> 2</w:t>
      </w:r>
      <w:r w:rsidRPr="00887721">
        <w:t xml:space="preserve">, указанной в приложении N 2 к Правилам предоставления коммунальных услуг собственникам и пользователям помещений в многоквартирных домах и жилых домов, утвержденным </w:t>
      </w:r>
      <w:r w:rsidRPr="00887721">
        <w:rPr>
          <w:rStyle w:val="a4"/>
          <w:color w:val="auto"/>
        </w:rPr>
        <w:t>постановлением</w:t>
      </w:r>
      <w:r w:rsidRPr="00887721">
        <w:t xml:space="preserve">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осуществляется исполнителем по </w:t>
      </w:r>
      <w:r w:rsidRPr="00887721">
        <w:rPr>
          <w:rStyle w:val="a4"/>
          <w:color w:val="auto"/>
        </w:rPr>
        <w:t>формуле 1</w:t>
      </w:r>
      <w:r w:rsidRPr="00887721">
        <w:t>:</w:t>
      </w:r>
    </w:p>
    <w:bookmarkEnd w:id="238"/>
    <w:p w:rsidR="00887721" w:rsidRPr="00887721" w:rsidRDefault="00887721" w:rsidP="00887721"/>
    <w:p w:rsidR="00887721" w:rsidRPr="00887721" w:rsidRDefault="00887721" w:rsidP="00887721">
      <w:pPr>
        <w:ind w:firstLine="698"/>
        <w:jc w:val="center"/>
        <w:rPr>
          <w:lang w:val="en-US"/>
        </w:rPr>
      </w:pPr>
      <w:bookmarkStart w:id="239" w:name="sub_4100"/>
      <w:r w:rsidRPr="00887721">
        <w:rPr>
          <w:lang w:val="en-US"/>
        </w:rPr>
        <w:t>P</w:t>
      </w:r>
      <w:r w:rsidRPr="00887721">
        <w:rPr>
          <w:vertAlign w:val="subscript"/>
          <w:lang w:val="en-US"/>
        </w:rPr>
        <w:t> </w:t>
      </w:r>
      <w:proofErr w:type="spellStart"/>
      <w:r w:rsidRPr="00887721">
        <w:rPr>
          <w:vertAlign w:val="subscript"/>
          <w:lang w:val="en-US"/>
        </w:rPr>
        <w:t>ki</w:t>
      </w:r>
      <w:proofErr w:type="spellEnd"/>
      <w:r w:rsidRPr="00887721">
        <w:rPr>
          <w:lang w:val="en-US"/>
        </w:rPr>
        <w:t xml:space="preserve"> = P</w:t>
      </w:r>
      <w:r w:rsidRPr="00887721">
        <w:rPr>
          <w:vertAlign w:val="subscript"/>
          <w:lang w:val="en-US"/>
        </w:rPr>
        <w:t> </w:t>
      </w:r>
      <w:proofErr w:type="spellStart"/>
      <w:r w:rsidRPr="00887721">
        <w:rPr>
          <w:vertAlign w:val="subscript"/>
          <w:lang w:val="en-US"/>
        </w:rPr>
        <w:t>i</w:t>
      </w:r>
      <w:proofErr w:type="spellEnd"/>
      <w:r w:rsidRPr="00887721">
        <w:rPr>
          <w:lang w:val="en-US"/>
        </w:rPr>
        <w:t xml:space="preserve"> - P</w:t>
      </w:r>
      <w:r w:rsidRPr="00887721">
        <w:rPr>
          <w:vertAlign w:val="subscript"/>
          <w:lang w:val="en-US"/>
        </w:rPr>
        <w:t> </w:t>
      </w:r>
      <w:r w:rsidRPr="00887721">
        <w:rPr>
          <w:vertAlign w:val="subscript"/>
        </w:rPr>
        <w:t>пер</w:t>
      </w:r>
      <w:r w:rsidRPr="00887721">
        <w:rPr>
          <w:vertAlign w:val="subscript"/>
          <w:lang w:val="en-US"/>
        </w:rPr>
        <w:t xml:space="preserve"> </w:t>
      </w:r>
      <w:proofErr w:type="spellStart"/>
      <w:r w:rsidRPr="00887721">
        <w:rPr>
          <w:vertAlign w:val="subscript"/>
          <w:lang w:val="en-US"/>
        </w:rPr>
        <w:t>i</w:t>
      </w:r>
      <w:proofErr w:type="spellEnd"/>
      <w:r w:rsidRPr="00887721">
        <w:rPr>
          <w:lang w:val="en-US"/>
        </w:rPr>
        <w:t>,</w:t>
      </w:r>
    </w:p>
    <w:bookmarkEnd w:id="239"/>
    <w:p w:rsidR="00887721" w:rsidRPr="00887721" w:rsidRDefault="00887721" w:rsidP="00887721">
      <w:pPr>
        <w:rPr>
          <w:lang w:val="en-US"/>
        </w:rPr>
      </w:pPr>
    </w:p>
    <w:p w:rsidR="00887721" w:rsidRPr="00887721" w:rsidRDefault="00887721" w:rsidP="00887721">
      <w:r w:rsidRPr="00887721">
        <w:t>где:</w:t>
      </w:r>
    </w:p>
    <w:p w:rsidR="00887721" w:rsidRPr="00887721" w:rsidRDefault="00887721" w:rsidP="00887721">
      <w:r w:rsidRPr="00887721">
        <w:t>P</w:t>
      </w:r>
      <w:r w:rsidRPr="00887721">
        <w:rPr>
          <w:vertAlign w:val="subscript"/>
        </w:rPr>
        <w:t> i</w:t>
      </w:r>
      <w:r w:rsidRPr="00887721">
        <w:t xml:space="preserve"> - размер платы за коммунальную услугу по обращению с твердыми коммунальными отходами в i-м жилом помещении, определенный за расчетный период по </w:t>
      </w:r>
      <w:r w:rsidRPr="00887721">
        <w:rPr>
          <w:rStyle w:val="a4"/>
          <w:color w:val="auto"/>
        </w:rPr>
        <w:t>формуле 9</w:t>
      </w:r>
      <w:r w:rsidRPr="00887721">
        <w:rPr>
          <w:rStyle w:val="a4"/>
          <w:color w:val="auto"/>
          <w:vertAlign w:val="superscript"/>
        </w:rPr>
        <w:t> 2</w:t>
      </w:r>
      <w:r w:rsidRPr="00887721">
        <w:t xml:space="preserve">, указанной в </w:t>
      </w:r>
      <w:r w:rsidRPr="00887721">
        <w:lastRenderedPageBreak/>
        <w:t>приложении N 2 к Правилам, исходя из общей площади жилого помещения на основании нормативов накопления твердых коммунальных отходов;</w:t>
      </w:r>
    </w:p>
    <w:p w:rsidR="00887721" w:rsidRPr="00887721" w:rsidRDefault="00887721" w:rsidP="00887721">
      <w:r w:rsidRPr="00887721">
        <w:t>P</w:t>
      </w:r>
      <w:r w:rsidRPr="00887721">
        <w:rPr>
          <w:vertAlign w:val="subscript"/>
        </w:rPr>
        <w:t> пер i</w:t>
      </w:r>
      <w:r w:rsidRPr="00887721">
        <w:t xml:space="preserve"> - размер платы за коммунальную услугу по обращению с твердыми коммунальными отходами за период временного отсутствия потребителя в i-м жилом помещении, определенный пропорционально количеству дней периода временного отсутствия потребителя исходя из занимаемой им общей площади i-</w:t>
      </w:r>
      <w:proofErr w:type="spellStart"/>
      <w:r w:rsidRPr="00887721">
        <w:t>го</w:t>
      </w:r>
      <w:proofErr w:type="spellEnd"/>
      <w:r w:rsidRPr="00887721">
        <w:t xml:space="preserve"> жилого помещения на основании нормативов накопления твердых коммунальных отходов по </w:t>
      </w:r>
      <w:r w:rsidRPr="00887721">
        <w:rPr>
          <w:rStyle w:val="a4"/>
          <w:color w:val="auto"/>
        </w:rPr>
        <w:t>формуле 2</w:t>
      </w:r>
      <w:r w:rsidRPr="00887721">
        <w:t>.</w:t>
      </w:r>
    </w:p>
    <w:p w:rsidR="00887721" w:rsidRPr="00887721" w:rsidRDefault="00887721" w:rsidP="00887721">
      <w:bookmarkStart w:id="240" w:name="sub_40002"/>
      <w:r w:rsidRPr="00887721">
        <w:t>2. Размер платы за коммунальную услугу по обращению с твердыми коммунальными отходами за период временного отсутствия потребителя в i-м жилом помещении (P</w:t>
      </w:r>
      <w:r w:rsidRPr="00887721">
        <w:rPr>
          <w:vertAlign w:val="subscript"/>
        </w:rPr>
        <w:t> пер i</w:t>
      </w:r>
      <w:r w:rsidRPr="00887721">
        <w:t xml:space="preserve">) определяется по </w:t>
      </w:r>
      <w:r w:rsidRPr="00887721">
        <w:rPr>
          <w:rStyle w:val="a4"/>
          <w:color w:val="auto"/>
        </w:rPr>
        <w:t>формуле 2</w:t>
      </w:r>
      <w:r w:rsidRPr="00887721">
        <w:t>:</w:t>
      </w:r>
    </w:p>
    <w:bookmarkEnd w:id="240"/>
    <w:p w:rsidR="00887721" w:rsidRPr="00887721" w:rsidRDefault="00887721" w:rsidP="00887721"/>
    <w:p w:rsidR="00887721" w:rsidRPr="00887721" w:rsidRDefault="00887721" w:rsidP="00887721">
      <w:pPr>
        <w:ind w:firstLine="698"/>
        <w:jc w:val="center"/>
      </w:pPr>
      <w:bookmarkStart w:id="241" w:name="sub_4200"/>
      <w:r w:rsidRPr="00887721">
        <w:rPr>
          <w:noProof/>
        </w:rPr>
        <w:drawing>
          <wp:inline distT="0" distB="0" distL="0" distR="0">
            <wp:extent cx="3200400" cy="6762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3200400" cy="676275"/>
                    </a:xfrm>
                    <a:prstGeom prst="rect">
                      <a:avLst/>
                    </a:prstGeom>
                    <a:noFill/>
                    <a:ln>
                      <a:noFill/>
                    </a:ln>
                  </pic:spPr>
                </pic:pic>
              </a:graphicData>
            </a:graphic>
          </wp:inline>
        </w:drawing>
      </w:r>
      <w:r w:rsidRPr="00887721">
        <w:t>,</w:t>
      </w:r>
    </w:p>
    <w:bookmarkEnd w:id="241"/>
    <w:p w:rsidR="00887721" w:rsidRPr="00887721" w:rsidRDefault="00887721" w:rsidP="00887721"/>
    <w:p w:rsidR="00887721" w:rsidRPr="00887721" w:rsidRDefault="00887721" w:rsidP="00887721">
      <w:r w:rsidRPr="00887721">
        <w:t>где:</w:t>
      </w:r>
    </w:p>
    <w:p w:rsidR="00887721" w:rsidRPr="00887721" w:rsidRDefault="00887721" w:rsidP="00887721">
      <w:r w:rsidRPr="00887721">
        <w:t>n</w:t>
      </w:r>
      <w:r w:rsidRPr="00887721">
        <w:rPr>
          <w:vertAlign w:val="subscript"/>
        </w:rPr>
        <w:t> i</w:t>
      </w:r>
      <w:r w:rsidRPr="00887721">
        <w:t xml:space="preserve"> - количество граждан, постоянно и временно проживающих в i-м жилом помещении;</w:t>
      </w:r>
    </w:p>
    <w:p w:rsidR="00887721" w:rsidRPr="00887721" w:rsidRDefault="00887721" w:rsidP="00887721">
      <w:r w:rsidRPr="00887721">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w:t>
      </w:r>
    </w:p>
    <w:p w:rsidR="00887721" w:rsidRPr="00887721" w:rsidRDefault="00887721" w:rsidP="00887721">
      <w:r w:rsidRPr="00887721">
        <w:rPr>
          <w:noProof/>
        </w:rPr>
        <w:drawing>
          <wp:inline distT="0" distB="0" distL="0" distR="0">
            <wp:extent cx="304800" cy="323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887721">
        <w:t xml:space="preserve"> - норматив накопления твердых коммунальных отходов;</w:t>
      </w:r>
    </w:p>
    <w:p w:rsidR="00887721" w:rsidRPr="00887721" w:rsidRDefault="00887721" w:rsidP="00887721">
      <w:r w:rsidRPr="00887721">
        <w:t>T</w:t>
      </w:r>
      <w:r w:rsidRPr="00887721">
        <w:rPr>
          <w:vertAlign w:val="superscript"/>
        </w:rPr>
        <w:t> </w:t>
      </w:r>
      <w:proofErr w:type="spellStart"/>
      <w:r w:rsidRPr="00887721">
        <w:rPr>
          <w:vertAlign w:val="superscript"/>
        </w:rPr>
        <w:t>oтх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r w:rsidRPr="00887721">
        <w:t>d</w:t>
      </w:r>
      <w:r w:rsidRPr="00887721">
        <w:rPr>
          <w:vertAlign w:val="subscript"/>
        </w:rPr>
        <w:t> </w:t>
      </w:r>
      <w:proofErr w:type="spellStart"/>
      <w:r w:rsidRPr="00887721">
        <w:rPr>
          <w:vertAlign w:val="subscript"/>
        </w:rPr>
        <w:t>отс</w:t>
      </w:r>
      <w:proofErr w:type="spellEnd"/>
      <w:r w:rsidRPr="00887721">
        <w:rPr>
          <w:vertAlign w:val="subscript"/>
        </w:rPr>
        <w:t xml:space="preserve"> </w:t>
      </w:r>
      <w:proofErr w:type="spellStart"/>
      <w:r w:rsidRPr="00887721">
        <w:rPr>
          <w:vertAlign w:val="subscript"/>
        </w:rPr>
        <w:t>im</w:t>
      </w:r>
      <w:proofErr w:type="spellEnd"/>
      <w:r w:rsidRPr="00887721">
        <w:t xml:space="preserve"> - продолжительность периода временного отсутствия j-</w:t>
      </w:r>
      <w:proofErr w:type="spellStart"/>
      <w:r w:rsidRPr="00887721">
        <w:t>го</w:t>
      </w:r>
      <w:proofErr w:type="spellEnd"/>
      <w:r w:rsidRPr="00887721">
        <w:t xml:space="preserve"> потребителя в i-м жилом помещении (дней);</w:t>
      </w:r>
    </w:p>
    <w:p w:rsidR="00887721" w:rsidRPr="00887721" w:rsidRDefault="00887721" w:rsidP="00887721">
      <w:r w:rsidRPr="00887721">
        <w:t>d</w:t>
      </w:r>
      <w:r w:rsidRPr="00887721">
        <w:rPr>
          <w:vertAlign w:val="subscript"/>
        </w:rPr>
        <w:t> пер i</w:t>
      </w:r>
      <w:r w:rsidRPr="00887721">
        <w:t xml:space="preserve"> - продолжительность расчетного периода (дней);</w:t>
      </w:r>
    </w:p>
    <w:p w:rsidR="00887721" w:rsidRPr="00887721" w:rsidRDefault="00887721" w:rsidP="00887721">
      <w:r w:rsidRPr="00887721">
        <w:t>m - количество потребителей, отсутствующих в течение расчетного периода в i-м жилом помещении.</w:t>
      </w:r>
    </w:p>
    <w:p w:rsidR="00887721" w:rsidRPr="00887721" w:rsidRDefault="00887721" w:rsidP="00887721">
      <w:bookmarkStart w:id="242" w:name="sub_40003"/>
      <w:r w:rsidRPr="00887721">
        <w:t>3. Перерасчет размера платы за коммунальную услугу по обращению с твердыми коммунальными отходами в занимаемой потребителем j-й комнате (комнатах) в i-й коммунальной квартире (P</w:t>
      </w:r>
      <w:r w:rsidRPr="00887721">
        <w:rPr>
          <w:vertAlign w:val="subscript"/>
        </w:rPr>
        <w:t> </w:t>
      </w:r>
      <w:proofErr w:type="spellStart"/>
      <w:r w:rsidRPr="00887721">
        <w:rPr>
          <w:vertAlign w:val="subscript"/>
        </w:rPr>
        <w:t>ki</w:t>
      </w:r>
      <w:proofErr w:type="spellEnd"/>
      <w:r w:rsidRPr="00887721">
        <w:rPr>
          <w:vertAlign w:val="subscript"/>
        </w:rPr>
        <w:t xml:space="preserve"> (</w:t>
      </w:r>
      <w:proofErr w:type="spellStart"/>
      <w:r w:rsidRPr="00887721">
        <w:rPr>
          <w:vertAlign w:val="subscript"/>
        </w:rPr>
        <w:t>комн</w:t>
      </w:r>
      <w:proofErr w:type="spellEnd"/>
      <w:r w:rsidRPr="00887721">
        <w:rPr>
          <w:vertAlign w:val="subscript"/>
        </w:rPr>
        <w:t>)</w:t>
      </w:r>
      <w:r w:rsidRPr="00887721">
        <w:t xml:space="preserve">), определенного по </w:t>
      </w:r>
      <w:r w:rsidRPr="00887721">
        <w:rPr>
          <w:rStyle w:val="a4"/>
          <w:color w:val="auto"/>
        </w:rPr>
        <w:t>формуле 9</w:t>
      </w:r>
      <w:r w:rsidRPr="00887721">
        <w:rPr>
          <w:rStyle w:val="a4"/>
          <w:color w:val="auto"/>
          <w:vertAlign w:val="superscript"/>
        </w:rPr>
        <w:t> 8</w:t>
      </w:r>
      <w:r w:rsidRPr="00887721">
        <w:t xml:space="preserve">, указанной в приложении N 2 к Правилам, осуществляется исполнителем по </w:t>
      </w:r>
      <w:r w:rsidRPr="00887721">
        <w:rPr>
          <w:rStyle w:val="a4"/>
          <w:color w:val="auto"/>
        </w:rPr>
        <w:t>формуле 3</w:t>
      </w:r>
      <w:r w:rsidRPr="00887721">
        <w:t>:</w:t>
      </w:r>
    </w:p>
    <w:bookmarkEnd w:id="242"/>
    <w:p w:rsidR="00887721" w:rsidRPr="00887721" w:rsidRDefault="00887721" w:rsidP="00887721"/>
    <w:p w:rsidR="00887721" w:rsidRPr="00887721" w:rsidRDefault="00887721" w:rsidP="00887721">
      <w:pPr>
        <w:ind w:firstLine="698"/>
        <w:jc w:val="center"/>
      </w:pPr>
      <w:bookmarkStart w:id="243" w:name="sub_4300"/>
      <w:r w:rsidRPr="00887721">
        <w:t>P</w:t>
      </w:r>
      <w:r w:rsidRPr="00887721">
        <w:rPr>
          <w:vertAlign w:val="subscript"/>
        </w:rPr>
        <w:t> </w:t>
      </w:r>
      <w:proofErr w:type="spellStart"/>
      <w:r w:rsidRPr="00887721">
        <w:rPr>
          <w:vertAlign w:val="subscript"/>
        </w:rPr>
        <w:t>ki</w:t>
      </w:r>
      <w:proofErr w:type="spellEnd"/>
      <w:r w:rsidRPr="00887721">
        <w:rPr>
          <w:vertAlign w:val="subscript"/>
        </w:rPr>
        <w:t xml:space="preserve"> (</w:t>
      </w:r>
      <w:proofErr w:type="spellStart"/>
      <w:r w:rsidRPr="00887721">
        <w:rPr>
          <w:vertAlign w:val="subscript"/>
        </w:rPr>
        <w:t>комн</w:t>
      </w:r>
      <w:proofErr w:type="spellEnd"/>
      <w:r w:rsidRPr="00887721">
        <w:rPr>
          <w:vertAlign w:val="subscript"/>
        </w:rPr>
        <w:t>)</w:t>
      </w:r>
      <w:r w:rsidRPr="00887721">
        <w:t xml:space="preserve"> = P</w:t>
      </w:r>
      <w:r w:rsidRPr="00887721">
        <w:rPr>
          <w:vertAlign w:val="subscript"/>
        </w:rPr>
        <w:t> i (</w:t>
      </w:r>
      <w:proofErr w:type="spellStart"/>
      <w:r w:rsidRPr="00887721">
        <w:rPr>
          <w:vertAlign w:val="subscript"/>
        </w:rPr>
        <w:t>комн</w:t>
      </w:r>
      <w:proofErr w:type="spellEnd"/>
      <w:r w:rsidRPr="00887721">
        <w:rPr>
          <w:vertAlign w:val="subscript"/>
        </w:rPr>
        <w:t>)</w:t>
      </w:r>
      <w:r w:rsidRPr="00887721">
        <w:t xml:space="preserve"> - P</w:t>
      </w:r>
      <w:r w:rsidRPr="00887721">
        <w:rPr>
          <w:vertAlign w:val="subscript"/>
        </w:rPr>
        <w:t> пер i (</w:t>
      </w:r>
      <w:proofErr w:type="spellStart"/>
      <w:r w:rsidRPr="00887721">
        <w:rPr>
          <w:vertAlign w:val="subscript"/>
        </w:rPr>
        <w:t>комн</w:t>
      </w:r>
      <w:proofErr w:type="spellEnd"/>
      <w:r w:rsidRPr="00887721">
        <w:rPr>
          <w:vertAlign w:val="subscript"/>
        </w:rPr>
        <w:t>)</w:t>
      </w:r>
      <w:r w:rsidRPr="00887721">
        <w:t>,</w:t>
      </w:r>
    </w:p>
    <w:bookmarkEnd w:id="243"/>
    <w:p w:rsidR="00887721" w:rsidRPr="00887721" w:rsidRDefault="00887721" w:rsidP="00887721"/>
    <w:p w:rsidR="00887721" w:rsidRPr="00887721" w:rsidRDefault="00887721" w:rsidP="00887721">
      <w:r w:rsidRPr="00887721">
        <w:t>где:</w:t>
      </w:r>
    </w:p>
    <w:p w:rsidR="00887721" w:rsidRPr="00887721" w:rsidRDefault="00887721" w:rsidP="00887721">
      <w:r w:rsidRPr="00887721">
        <w:t>P</w:t>
      </w:r>
      <w:r w:rsidRPr="00887721">
        <w:rPr>
          <w:vertAlign w:val="subscript"/>
        </w:rPr>
        <w:t> i (</w:t>
      </w:r>
      <w:proofErr w:type="spellStart"/>
      <w:r w:rsidRPr="00887721">
        <w:rPr>
          <w:vertAlign w:val="subscript"/>
        </w:rPr>
        <w:t>комн</w:t>
      </w:r>
      <w:proofErr w:type="spellEnd"/>
      <w:r w:rsidRPr="00887721">
        <w:rPr>
          <w:vertAlign w:val="subscript"/>
        </w:rPr>
        <w:t>)</w:t>
      </w:r>
      <w:r w:rsidRPr="00887721">
        <w:t xml:space="preserve"> -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определенный за расчетный период по </w:t>
      </w:r>
      <w:r w:rsidRPr="00887721">
        <w:rPr>
          <w:rStyle w:val="a4"/>
          <w:color w:val="auto"/>
        </w:rPr>
        <w:t>формуле 9</w:t>
      </w:r>
      <w:r w:rsidRPr="00887721">
        <w:rPr>
          <w:rStyle w:val="a4"/>
          <w:color w:val="auto"/>
          <w:vertAlign w:val="superscript"/>
        </w:rPr>
        <w:t> 8</w:t>
      </w:r>
      <w:r w:rsidRPr="00887721">
        <w:t>, указанной в приложении N 2 к Правилам, исходя из общей площади жилого помещения на основании нормативов накопления твердых коммунальных отходов;</w:t>
      </w:r>
    </w:p>
    <w:p w:rsidR="00887721" w:rsidRPr="00887721" w:rsidRDefault="00887721" w:rsidP="00887721">
      <w:r w:rsidRPr="00887721">
        <w:t>Р</w:t>
      </w:r>
      <w:r w:rsidRPr="00887721">
        <w:rPr>
          <w:vertAlign w:val="subscript"/>
        </w:rPr>
        <w:t> пер i (</w:t>
      </w:r>
      <w:proofErr w:type="spellStart"/>
      <w:r w:rsidRPr="00887721">
        <w:rPr>
          <w:vertAlign w:val="subscript"/>
        </w:rPr>
        <w:t>комн</w:t>
      </w:r>
      <w:proofErr w:type="spellEnd"/>
      <w:r w:rsidRPr="00887721">
        <w:rPr>
          <w:vertAlign w:val="subscript"/>
        </w:rPr>
        <w:t>)</w:t>
      </w:r>
      <w:r w:rsidRPr="00887721">
        <w:t xml:space="preserve"> - размер платы за коммунальную услугу по обращению с твердыми коммунальными отходами за период временного отсутствия потребителя в занимаемой им j-й комнате (комнатах) в i-й коммунальной квартире, определенный пропорционально количеству дней периода временного отсутствия потребителя исходя из занимаемой им площади в i-й коммунальной квартире на основании нормативов накопления твердых коммунальных отходов по </w:t>
      </w:r>
      <w:r w:rsidRPr="00887721">
        <w:rPr>
          <w:rStyle w:val="a4"/>
          <w:color w:val="auto"/>
        </w:rPr>
        <w:t>формуле 4</w:t>
      </w:r>
      <w:r w:rsidRPr="00887721">
        <w:t>.</w:t>
      </w:r>
    </w:p>
    <w:p w:rsidR="00887721" w:rsidRPr="00887721" w:rsidRDefault="00887721" w:rsidP="00887721">
      <w:bookmarkStart w:id="244" w:name="sub_40004"/>
      <w:r w:rsidRPr="00887721">
        <w:t>4. Размер платы за коммунальную услугу по обращению с твердыми коммунальными отходами за период временного отсутствия потребителя в занимаемой им j-й комнате (комнатах) в i-й коммунальной квартире (Р</w:t>
      </w:r>
      <w:r w:rsidRPr="00887721">
        <w:rPr>
          <w:vertAlign w:val="subscript"/>
        </w:rPr>
        <w:t> пер i (</w:t>
      </w:r>
      <w:proofErr w:type="spellStart"/>
      <w:r w:rsidRPr="00887721">
        <w:rPr>
          <w:vertAlign w:val="subscript"/>
        </w:rPr>
        <w:t>комн</w:t>
      </w:r>
      <w:proofErr w:type="spellEnd"/>
      <w:r w:rsidRPr="00887721">
        <w:rPr>
          <w:vertAlign w:val="subscript"/>
        </w:rPr>
        <w:t>)</w:t>
      </w:r>
      <w:r w:rsidRPr="00887721">
        <w:t xml:space="preserve">) определяется по </w:t>
      </w:r>
      <w:r w:rsidRPr="00887721">
        <w:rPr>
          <w:rStyle w:val="a4"/>
          <w:color w:val="auto"/>
        </w:rPr>
        <w:t>формуле 4</w:t>
      </w:r>
      <w:r w:rsidRPr="00887721">
        <w:t>:</w:t>
      </w:r>
    </w:p>
    <w:bookmarkEnd w:id="244"/>
    <w:p w:rsidR="00887721" w:rsidRPr="00887721" w:rsidRDefault="00887721" w:rsidP="00887721"/>
    <w:p w:rsidR="00887721" w:rsidRPr="00887721" w:rsidRDefault="00887721" w:rsidP="00887721">
      <w:pPr>
        <w:ind w:firstLine="698"/>
        <w:jc w:val="center"/>
      </w:pPr>
      <w:bookmarkStart w:id="245" w:name="sub_4400"/>
      <w:r w:rsidRPr="00887721">
        <w:rPr>
          <w:noProof/>
        </w:rPr>
        <w:lastRenderedPageBreak/>
        <w:drawing>
          <wp:inline distT="0" distB="0" distL="0" distR="0">
            <wp:extent cx="4229100" cy="733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4229100" cy="733425"/>
                    </a:xfrm>
                    <a:prstGeom prst="rect">
                      <a:avLst/>
                    </a:prstGeom>
                    <a:noFill/>
                    <a:ln>
                      <a:noFill/>
                    </a:ln>
                  </pic:spPr>
                </pic:pic>
              </a:graphicData>
            </a:graphic>
          </wp:inline>
        </w:drawing>
      </w:r>
      <w:r w:rsidRPr="00887721">
        <w:t>,</w:t>
      </w:r>
    </w:p>
    <w:bookmarkEnd w:id="245"/>
    <w:p w:rsidR="00887721" w:rsidRPr="00887721" w:rsidRDefault="00887721" w:rsidP="00887721"/>
    <w:p w:rsidR="00887721" w:rsidRPr="00887721" w:rsidRDefault="00887721" w:rsidP="00887721">
      <w:r w:rsidRPr="00887721">
        <w:t>где:</w:t>
      </w:r>
    </w:p>
    <w:p w:rsidR="00887721" w:rsidRPr="00887721" w:rsidRDefault="00887721" w:rsidP="00887721">
      <w:r w:rsidRPr="00887721">
        <w:t>n</w:t>
      </w:r>
      <w:r w:rsidRPr="00887721">
        <w:rPr>
          <w:vertAlign w:val="subscript"/>
        </w:rPr>
        <w:t> i</w:t>
      </w:r>
      <w:r w:rsidRPr="00887721">
        <w:t xml:space="preserve"> - количество граждан, постоянно и временно проживающих в i-м жилом помещении;</w:t>
      </w:r>
    </w:p>
    <w:p w:rsidR="00887721" w:rsidRPr="00887721" w:rsidRDefault="00887721" w:rsidP="00887721">
      <w:r w:rsidRPr="00887721">
        <w:t>S</w:t>
      </w:r>
      <w:r w:rsidRPr="00887721">
        <w:rPr>
          <w:vertAlign w:val="subscript"/>
        </w:rPr>
        <w:t> i</w:t>
      </w:r>
      <w:r w:rsidRPr="00887721">
        <w:t xml:space="preserve"> - общая площадь i-</w:t>
      </w:r>
      <w:proofErr w:type="spellStart"/>
      <w:r w:rsidRPr="00887721">
        <w:t>го</w:t>
      </w:r>
      <w:proofErr w:type="spellEnd"/>
      <w:r w:rsidRPr="00887721">
        <w:t xml:space="preserve"> жилого помещения;</w:t>
      </w:r>
    </w:p>
    <w:p w:rsidR="00887721" w:rsidRPr="00887721" w:rsidRDefault="00887721" w:rsidP="00887721">
      <w:r w:rsidRPr="00887721">
        <w:t>S</w:t>
      </w:r>
      <w:r w:rsidRPr="00887721">
        <w:rPr>
          <w:vertAlign w:val="subscript"/>
        </w:rPr>
        <w:t> </w:t>
      </w:r>
      <w:proofErr w:type="spellStart"/>
      <w:r w:rsidRPr="00887721">
        <w:rPr>
          <w:vertAlign w:val="subscript"/>
        </w:rPr>
        <w:t>ji</w:t>
      </w:r>
      <w:proofErr w:type="spellEnd"/>
      <w:r w:rsidRPr="00887721">
        <w:t xml:space="preserve"> - жилая площадь j-й принадлежащей потребителю (находящейся в его пользовании) комнаты (комнат) в i-й коммунальной квартире;</w:t>
      </w:r>
    </w:p>
    <w:p w:rsidR="00887721" w:rsidRPr="00887721" w:rsidRDefault="00887721" w:rsidP="00887721">
      <w:r w:rsidRPr="00887721">
        <w:rPr>
          <w:noProof/>
        </w:rPr>
        <w:drawing>
          <wp:inline distT="0" distB="0" distL="0" distR="0">
            <wp:extent cx="209550" cy="323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887721">
        <w:t xml:space="preserve"> - общая жилая площадь комнат в i-й коммунальной квартире;</w:t>
      </w:r>
    </w:p>
    <w:p w:rsidR="00887721" w:rsidRPr="00887721" w:rsidRDefault="00887721" w:rsidP="00887721">
      <w:r w:rsidRPr="00887721">
        <w:rPr>
          <w:noProof/>
        </w:rPr>
        <w:drawing>
          <wp:inline distT="0" distB="0" distL="0" distR="0">
            <wp:extent cx="304800" cy="323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887721">
        <w:t xml:space="preserve"> - норматив накопления твердых коммунальных отходов;</w:t>
      </w:r>
    </w:p>
    <w:p w:rsidR="00887721" w:rsidRPr="00887721" w:rsidRDefault="00887721" w:rsidP="00887721">
      <w:r w:rsidRPr="00887721">
        <w:t>T</w:t>
      </w:r>
      <w:r w:rsidRPr="00887721">
        <w:rPr>
          <w:vertAlign w:val="superscript"/>
        </w:rPr>
        <w:t> </w:t>
      </w:r>
      <w:proofErr w:type="spellStart"/>
      <w:r w:rsidRPr="00887721">
        <w:rPr>
          <w:vertAlign w:val="superscript"/>
        </w:rPr>
        <w:t>отх</w:t>
      </w:r>
      <w:proofErr w:type="spellEnd"/>
      <w:r w:rsidRPr="00887721">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887721" w:rsidRPr="00887721" w:rsidRDefault="00887721" w:rsidP="00887721">
      <w:r w:rsidRPr="00887721">
        <w:t>d</w:t>
      </w:r>
      <w:r w:rsidRPr="00887721">
        <w:rPr>
          <w:vertAlign w:val="subscript"/>
        </w:rPr>
        <w:t> </w:t>
      </w:r>
      <w:proofErr w:type="spellStart"/>
      <w:r w:rsidRPr="00887721">
        <w:rPr>
          <w:vertAlign w:val="subscript"/>
        </w:rPr>
        <w:t>отс</w:t>
      </w:r>
      <w:proofErr w:type="spellEnd"/>
      <w:r w:rsidRPr="00887721">
        <w:t xml:space="preserve"> </w:t>
      </w:r>
      <w:proofErr w:type="spellStart"/>
      <w:r w:rsidRPr="00887721">
        <w:rPr>
          <w:vertAlign w:val="subscript"/>
        </w:rPr>
        <w:t>im</w:t>
      </w:r>
      <w:proofErr w:type="spellEnd"/>
      <w:r w:rsidRPr="00887721">
        <w:t xml:space="preserve"> - продолжительность периода временного отсутствия j-</w:t>
      </w:r>
      <w:proofErr w:type="spellStart"/>
      <w:r w:rsidRPr="00887721">
        <w:t>го</w:t>
      </w:r>
      <w:proofErr w:type="spellEnd"/>
      <w:r w:rsidRPr="00887721">
        <w:t xml:space="preserve"> потребителя в i-м жилом помещении (дней);</w:t>
      </w:r>
    </w:p>
    <w:p w:rsidR="00887721" w:rsidRPr="00887721" w:rsidRDefault="00887721" w:rsidP="00887721">
      <w:r w:rsidRPr="00887721">
        <w:t>d</w:t>
      </w:r>
      <w:r w:rsidRPr="00887721">
        <w:rPr>
          <w:vertAlign w:val="subscript"/>
        </w:rPr>
        <w:t> пер</w:t>
      </w:r>
      <w:r w:rsidRPr="00887721">
        <w:t xml:space="preserve"> </w:t>
      </w:r>
      <w:r w:rsidRPr="00887721">
        <w:rPr>
          <w:vertAlign w:val="subscript"/>
        </w:rPr>
        <w:t>i</w:t>
      </w:r>
      <w:r w:rsidRPr="00887721">
        <w:t xml:space="preserve"> - продолжительность расчетного периода (дней);</w:t>
      </w:r>
    </w:p>
    <w:p w:rsidR="00887721" w:rsidRPr="00887721" w:rsidRDefault="00887721" w:rsidP="00887721">
      <w:r w:rsidRPr="00887721">
        <w:t xml:space="preserve">m </w:t>
      </w:r>
      <w:r w:rsidRPr="00887721">
        <w:rPr>
          <w:vertAlign w:val="subscript"/>
        </w:rPr>
        <w:t>(</w:t>
      </w:r>
      <w:proofErr w:type="spellStart"/>
      <w:r w:rsidRPr="00887721">
        <w:rPr>
          <w:vertAlign w:val="subscript"/>
        </w:rPr>
        <w:t>комн</w:t>
      </w:r>
      <w:proofErr w:type="spellEnd"/>
      <w:r w:rsidRPr="00887721">
        <w:rPr>
          <w:vertAlign w:val="subscript"/>
        </w:rPr>
        <w:t>)</w:t>
      </w:r>
      <w:r w:rsidRPr="00887721">
        <w:t xml:space="preserve"> - количество потребителей, отсутствующих в течение расчетного периода в j-й принадлежащей потребителю (находящейся в его пользовании) комнате (комнатах) в i-й коммунальной квартире.</w:t>
      </w:r>
    </w:p>
    <w:p w:rsidR="00887721" w:rsidRPr="00887721" w:rsidRDefault="00887721" w:rsidP="00887721"/>
    <w:p w:rsidR="00887721" w:rsidRPr="00887721" w:rsidRDefault="00887721" w:rsidP="00887721">
      <w:pPr>
        <w:pStyle w:val="1"/>
        <w:rPr>
          <w:color w:val="auto"/>
        </w:rPr>
      </w:pPr>
      <w:bookmarkStart w:id="246" w:name="sub_2000"/>
      <w:r w:rsidRPr="00887721">
        <w:rPr>
          <w:color w:val="auto"/>
        </w:rPr>
        <w:t>Изменения, которые вносятся в акты Правительства Российской Федерации по вопросам предоставления коммунальных услуг</w:t>
      </w:r>
      <w:r w:rsidRPr="00887721">
        <w:rPr>
          <w:color w:val="auto"/>
        </w:rPr>
        <w:br/>
        <w:t xml:space="preserve">(утв. </w:t>
      </w:r>
      <w:r w:rsidRPr="00887721">
        <w:rPr>
          <w:rStyle w:val="a4"/>
          <w:color w:val="auto"/>
        </w:rPr>
        <w:t>постановлением</w:t>
      </w:r>
      <w:r w:rsidRPr="00887721">
        <w:rPr>
          <w:color w:val="auto"/>
        </w:rPr>
        <w:t xml:space="preserve"> Правительства РФ от 6 мая 2011 г. N 354)</w:t>
      </w:r>
    </w:p>
    <w:bookmarkEnd w:id="246"/>
    <w:p w:rsidR="00887721" w:rsidRPr="00887721" w:rsidRDefault="00887721" w:rsidP="00887721"/>
    <w:p w:rsidR="00887721" w:rsidRPr="00887721" w:rsidRDefault="00887721" w:rsidP="00887721">
      <w:bookmarkStart w:id="247" w:name="sub_2001"/>
      <w:r w:rsidRPr="00887721">
        <w:t>1. </w:t>
      </w:r>
      <w:r w:rsidRPr="00887721">
        <w:rPr>
          <w:rStyle w:val="a4"/>
          <w:color w:val="auto"/>
        </w:rPr>
        <w:t>Пункт 13</w:t>
      </w:r>
      <w:r w:rsidRPr="00887721">
        <w:t xml:space="preserve"> Правил установления и определения нормативов потребления коммунальных услуг, утвержденных </w:t>
      </w:r>
      <w:r w:rsidRPr="00887721">
        <w:rPr>
          <w:rStyle w:val="a4"/>
          <w:color w:val="auto"/>
        </w:rPr>
        <w:t>постановлением</w:t>
      </w:r>
      <w:r w:rsidRPr="00887721">
        <w:t xml:space="preserve"> Правительства Российской Федерации от 23 мая 2006 г. N 306 (Собрание законодательства Российской Федерации, 2006, N 22, ст. 2338), изложить в следующей редакции:</w:t>
      </w:r>
    </w:p>
    <w:p w:rsidR="00887721" w:rsidRPr="00887721" w:rsidRDefault="00887721" w:rsidP="00887721">
      <w:bookmarkStart w:id="248" w:name="sub_1300"/>
      <w:bookmarkEnd w:id="247"/>
      <w:r w:rsidRPr="00887721">
        <w:t>"13. Изменение нормативов потребления коммунальных услуг осуществляется в следующих случаях:</w:t>
      </w:r>
    </w:p>
    <w:p w:rsidR="00887721" w:rsidRPr="00887721" w:rsidRDefault="00887721" w:rsidP="00887721">
      <w:bookmarkStart w:id="249" w:name="sub_1301"/>
      <w:bookmarkEnd w:id="248"/>
      <w:r w:rsidRPr="00887721">
        <w:t>а) изменение конструктивных и технических параметров, степени благоустройства многоквартирного дома или жилого дома, климатических условий, при которых объем (количество) потребления коммунальных ресурсов потребителем в многоквартирном доме или жилом доме изменяется более чем на 5 процентов;</w:t>
      </w:r>
    </w:p>
    <w:p w:rsidR="00887721" w:rsidRPr="00887721" w:rsidRDefault="00887721" w:rsidP="00887721">
      <w:bookmarkStart w:id="250" w:name="sub_1302"/>
      <w:bookmarkEnd w:id="249"/>
      <w:r w:rsidRPr="00887721">
        <w:t>б) внесение изменений в настоящие Правила в части, касающейся требований к составу нормативов потребления коммунальных услуг, условий и методов установления и определения нормативов потребления коммунальных услуг.".</w:t>
      </w:r>
    </w:p>
    <w:p w:rsidR="00887721" w:rsidRPr="00887721" w:rsidRDefault="00887721" w:rsidP="00887721">
      <w:bookmarkStart w:id="251" w:name="sub_2002"/>
      <w:bookmarkEnd w:id="250"/>
      <w:r w:rsidRPr="00887721">
        <w:t xml:space="preserve">2. В </w:t>
      </w:r>
      <w:r w:rsidRPr="00887721">
        <w:rPr>
          <w:rStyle w:val="a4"/>
          <w:color w:val="auto"/>
        </w:rPr>
        <w:t>Правилах</w:t>
      </w:r>
      <w:r w:rsidRPr="00887721">
        <w:t xml:space="preserve"> предоставления коммунальных услуг гражданам, утвержденных </w:t>
      </w:r>
      <w:r w:rsidRPr="00887721">
        <w:rPr>
          <w:rStyle w:val="a4"/>
          <w:color w:val="auto"/>
        </w:rPr>
        <w:t>постановлением</w:t>
      </w:r>
      <w:r w:rsidRPr="00887721">
        <w:t xml:space="preserve"> Правительства Российской Федерации от 23 мая 2006 г. N 307 "О порядке предоставления коммунальных услуг гражданам" (Собрание законодательства Российской Федерации, 2006, N 23, ст. 2501; 2008, N 30, ст. 3635; 2010, N 31, ст. 4273):</w:t>
      </w:r>
    </w:p>
    <w:p w:rsidR="00887721" w:rsidRPr="00887721" w:rsidRDefault="00887721" w:rsidP="00887721">
      <w:bookmarkStart w:id="252" w:name="sub_20021"/>
      <w:bookmarkEnd w:id="251"/>
      <w:r w:rsidRPr="00887721">
        <w:t xml:space="preserve">а) последнее предложение </w:t>
      </w:r>
      <w:r w:rsidRPr="00887721">
        <w:rPr>
          <w:rStyle w:val="a4"/>
          <w:color w:val="auto"/>
        </w:rPr>
        <w:t>подпункта "а"</w:t>
      </w:r>
      <w:r w:rsidRPr="00887721">
        <w:t xml:space="preserve"> и последнее предложение </w:t>
      </w:r>
      <w:r w:rsidRPr="00887721">
        <w:rPr>
          <w:rStyle w:val="a4"/>
          <w:color w:val="auto"/>
        </w:rPr>
        <w:t>подпункта "б" пункта 19</w:t>
      </w:r>
      <w:r w:rsidRPr="00887721">
        <w:t xml:space="preserve"> исключить;</w:t>
      </w:r>
    </w:p>
    <w:p w:rsidR="00887721" w:rsidRPr="00887721" w:rsidRDefault="00887721" w:rsidP="00887721">
      <w:bookmarkStart w:id="253" w:name="sub_20022"/>
      <w:bookmarkEnd w:id="252"/>
      <w:r w:rsidRPr="00887721">
        <w:t xml:space="preserve">б) в </w:t>
      </w:r>
      <w:r w:rsidRPr="00887721">
        <w:rPr>
          <w:rStyle w:val="a4"/>
          <w:color w:val="auto"/>
        </w:rPr>
        <w:t>пункте 20</w:t>
      </w:r>
      <w:r w:rsidRPr="00887721">
        <w:t>:</w:t>
      </w:r>
    </w:p>
    <w:p w:rsidR="00887721" w:rsidRPr="00887721" w:rsidRDefault="00887721" w:rsidP="00887721">
      <w:bookmarkStart w:id="254" w:name="sub_200221"/>
      <w:bookmarkEnd w:id="253"/>
      <w:r w:rsidRPr="00887721">
        <w:rPr>
          <w:rStyle w:val="a4"/>
          <w:color w:val="auto"/>
        </w:rPr>
        <w:t>подпункт "а"</w:t>
      </w:r>
      <w:r w:rsidRPr="00887721">
        <w:t xml:space="preserve"> изложить в следующей редакции:</w:t>
      </w:r>
    </w:p>
    <w:p w:rsidR="00887721" w:rsidRPr="00887721" w:rsidRDefault="00887721" w:rsidP="00887721">
      <w:bookmarkStart w:id="255" w:name="sub_1201"/>
      <w:bookmarkEnd w:id="254"/>
      <w:r w:rsidRPr="00887721">
        <w:t xml:space="preserve">"а) при отсутствии в многоквартирном доме коллективного (общедомового) прибора учета </w:t>
      </w:r>
      <w:r w:rsidRPr="00887721">
        <w:lastRenderedPageBreak/>
        <w:t>холодной воды и (или) горячей воды - расчетным путем исходя из нормативов водопотребления, а при отсутствии таких нормативов - в соответствии с требованиями строительных норм и правил.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887721" w:rsidRPr="00887721" w:rsidRDefault="00887721" w:rsidP="00887721">
      <w:bookmarkStart w:id="256" w:name="sub_200222"/>
      <w:bookmarkEnd w:id="255"/>
      <w:r w:rsidRPr="00887721">
        <w:rPr>
          <w:rStyle w:val="a4"/>
          <w:color w:val="auto"/>
        </w:rPr>
        <w:t>подпункт "в"</w:t>
      </w:r>
      <w:r w:rsidRPr="00887721">
        <w:t xml:space="preserve"> изложить в следующей редакции:</w:t>
      </w:r>
    </w:p>
    <w:p w:rsidR="00887721" w:rsidRPr="00887721" w:rsidRDefault="00887721" w:rsidP="00887721">
      <w:bookmarkStart w:id="257" w:name="sub_1203"/>
      <w:bookmarkEnd w:id="256"/>
      <w:r w:rsidRPr="00887721">
        <w:t>"в) при отсутствии в многоквартирном доме коллективного (общедомового) прибора учета газа и (или) электрической энергии - расчетным путем, согласованным ресурсоснабжающей организацией с лицом, заключившим с ней договор, исходя из мощности и режима работы установленных в этих помещениях потребляющих устройств.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887721" w:rsidRPr="00887721" w:rsidRDefault="00887721" w:rsidP="00887721">
      <w:bookmarkStart w:id="258" w:name="sub_200223"/>
      <w:bookmarkEnd w:id="257"/>
      <w:r w:rsidRPr="00887721">
        <w:rPr>
          <w:rStyle w:val="a4"/>
          <w:color w:val="auto"/>
        </w:rPr>
        <w:t>подпункт "г"</w:t>
      </w:r>
      <w:r w:rsidRPr="00887721">
        <w:t xml:space="preserve"> изложить в следующей редакции:</w:t>
      </w:r>
    </w:p>
    <w:p w:rsidR="00887721" w:rsidRPr="00887721" w:rsidRDefault="00887721" w:rsidP="00887721">
      <w:bookmarkStart w:id="259" w:name="sub_1204"/>
      <w:bookmarkEnd w:id="258"/>
      <w:r w:rsidRPr="00887721">
        <w:t>"г) для отопления - в соответствии с подпунктом 1 пункта 1, подпунктом 2 пункта 2 и подпунктом 2 пункта 3 приложения N 2 к настоящим Правилам. При этом исполнитель производит 1 раз в год корректировку размера платы за отопление в порядке, установленном подпунктом 3 пункта 2 и подпунктом 3 пункта 3 приложения N 2 к настоящим Правилам.";</w:t>
      </w:r>
    </w:p>
    <w:p w:rsidR="00887721" w:rsidRPr="00887721" w:rsidRDefault="00887721" w:rsidP="00887721">
      <w:bookmarkStart w:id="260" w:name="sub_20023"/>
      <w:bookmarkEnd w:id="259"/>
      <w:r w:rsidRPr="00887721">
        <w:t xml:space="preserve">в) </w:t>
      </w:r>
      <w:r w:rsidRPr="00887721">
        <w:rPr>
          <w:rStyle w:val="a4"/>
          <w:color w:val="auto"/>
        </w:rPr>
        <w:t>пункт 22</w:t>
      </w:r>
      <w:r w:rsidRPr="00887721">
        <w:t xml:space="preserve"> изложить в следующей редакции:</w:t>
      </w:r>
    </w:p>
    <w:p w:rsidR="00887721" w:rsidRPr="00887721" w:rsidRDefault="00887721" w:rsidP="00887721">
      <w:bookmarkStart w:id="261" w:name="sub_1220"/>
      <w:bookmarkEnd w:id="260"/>
      <w:r w:rsidRPr="00887721">
        <w:t>"22. При оборудовании многоквартирного дома коллективными (общедомовыми) приборами учета потребители коммунальных услуг в многоквартирном доме несут обязательства по оплате коммунальных услуг исходя из показаний коллективного (общедомового) прибора учета.";</w:t>
      </w:r>
    </w:p>
    <w:p w:rsidR="00887721" w:rsidRPr="00887721" w:rsidRDefault="00887721" w:rsidP="00887721">
      <w:bookmarkStart w:id="262" w:name="sub_20024"/>
      <w:bookmarkEnd w:id="261"/>
      <w:r w:rsidRPr="00887721">
        <w:t>г) </w:t>
      </w:r>
      <w:r w:rsidRPr="00887721">
        <w:rPr>
          <w:rStyle w:val="a4"/>
          <w:color w:val="auto"/>
        </w:rPr>
        <w:t>абзац первый пункта 23</w:t>
      </w:r>
      <w:r w:rsidRPr="00887721">
        <w:t xml:space="preserve"> изложить в следующей редакции:</w:t>
      </w:r>
    </w:p>
    <w:p w:rsidR="00887721" w:rsidRPr="00887721" w:rsidRDefault="00887721" w:rsidP="00887721">
      <w:bookmarkStart w:id="263" w:name="sub_1230"/>
      <w:bookmarkEnd w:id="262"/>
      <w:r w:rsidRPr="00887721">
        <w:t>"23. При оборудовании многоквартирного дома коллективным (общедомовым) прибором учета и оборудовании частично или полностью индивидуальными и (или) общими (квартирными) приборами учета помещений в таком доме размер платы за коммунальные услуги, потребленные в жилом и в нежилом помещении, оборудованном или не оборудованном индивидуальными и (или) общими (квартирными) приборами учета, определяется:";</w:t>
      </w:r>
    </w:p>
    <w:p w:rsidR="00887721" w:rsidRPr="00887721" w:rsidRDefault="00887721" w:rsidP="00887721">
      <w:bookmarkStart w:id="264" w:name="sub_20025"/>
      <w:bookmarkEnd w:id="263"/>
      <w:r w:rsidRPr="00887721">
        <w:t xml:space="preserve">д) в </w:t>
      </w:r>
      <w:r w:rsidRPr="00887721">
        <w:rPr>
          <w:rStyle w:val="a4"/>
          <w:color w:val="auto"/>
        </w:rPr>
        <w:t>пункте 25</w:t>
      </w:r>
      <w:r w:rsidRPr="00887721">
        <w:t xml:space="preserve"> последнее предложение изложить в следующей редакции: "При этом исполнитель производит 1 раз в год корректировку размера платы за отопление жилых и (или) нежилых помещений, оборудованных распределителями, в соответствии с подпунктом 5 пункта 3 приложения N 2 к настоящим Правилам.";</w:t>
      </w:r>
    </w:p>
    <w:p w:rsidR="00887721" w:rsidRPr="00887721" w:rsidRDefault="00887721" w:rsidP="00887721">
      <w:bookmarkStart w:id="265" w:name="sub_20026"/>
      <w:bookmarkEnd w:id="264"/>
      <w:r w:rsidRPr="00887721">
        <w:t xml:space="preserve">е) в </w:t>
      </w:r>
      <w:r w:rsidRPr="00887721">
        <w:rPr>
          <w:rStyle w:val="a4"/>
          <w:color w:val="auto"/>
        </w:rPr>
        <w:t>пункте 27</w:t>
      </w:r>
      <w:r w:rsidRPr="00887721">
        <w:t>:</w:t>
      </w:r>
    </w:p>
    <w:bookmarkEnd w:id="265"/>
    <w:p w:rsidR="00887721" w:rsidRPr="00887721" w:rsidRDefault="00887721" w:rsidP="00887721">
      <w:r w:rsidRPr="00887721">
        <w:t>слова "за коммунальные услуги" заменить словами "за коммунальную услугу отопления";</w:t>
      </w:r>
    </w:p>
    <w:p w:rsidR="00887721" w:rsidRPr="00887721" w:rsidRDefault="00887721" w:rsidP="00887721">
      <w:r w:rsidRPr="00887721">
        <w:t>слова "подпунктами "а" и "б" пункта 19," исключить;</w:t>
      </w:r>
    </w:p>
    <w:p w:rsidR="00887721" w:rsidRPr="00887721" w:rsidRDefault="00887721" w:rsidP="00887721">
      <w:bookmarkStart w:id="266" w:name="sub_20027"/>
      <w:r w:rsidRPr="00887721">
        <w:t xml:space="preserve">ж) в </w:t>
      </w:r>
      <w:r w:rsidRPr="00887721">
        <w:rPr>
          <w:rStyle w:val="a4"/>
          <w:color w:val="auto"/>
        </w:rPr>
        <w:t>подпункте "а" пункта 80</w:t>
      </w:r>
      <w:r w:rsidRPr="00887721">
        <w:t xml:space="preserve"> слова "превышающей 6 ежемесячных размеров" заменить словами "превышающей 3 ежемесячных размера";</w:t>
      </w:r>
    </w:p>
    <w:p w:rsidR="00887721" w:rsidRPr="00887721" w:rsidRDefault="00887721" w:rsidP="00887721">
      <w:bookmarkStart w:id="267" w:name="sub_20028"/>
      <w:bookmarkEnd w:id="266"/>
      <w:r w:rsidRPr="00887721">
        <w:t xml:space="preserve">з) в </w:t>
      </w:r>
      <w:r w:rsidRPr="00887721">
        <w:rPr>
          <w:rStyle w:val="a4"/>
          <w:color w:val="auto"/>
        </w:rPr>
        <w:t>приложении N 2</w:t>
      </w:r>
      <w:r w:rsidRPr="00887721">
        <w:t>:</w:t>
      </w:r>
    </w:p>
    <w:p w:rsidR="00887721" w:rsidRPr="00887721" w:rsidRDefault="00887721" w:rsidP="00887721">
      <w:bookmarkStart w:id="268" w:name="sub_200281"/>
      <w:bookmarkEnd w:id="267"/>
      <w:r w:rsidRPr="00887721">
        <w:t xml:space="preserve">в </w:t>
      </w:r>
      <w:r w:rsidRPr="00887721">
        <w:rPr>
          <w:rStyle w:val="a4"/>
          <w:color w:val="auto"/>
        </w:rPr>
        <w:t>пункте 1</w:t>
      </w:r>
      <w:r w:rsidRPr="00887721">
        <w:t>:</w:t>
      </w:r>
    </w:p>
    <w:bookmarkEnd w:id="268"/>
    <w:p w:rsidR="00887721" w:rsidRPr="00887721" w:rsidRDefault="00887721" w:rsidP="00887721">
      <w:r w:rsidRPr="00887721">
        <w:t xml:space="preserve">в </w:t>
      </w:r>
      <w:r w:rsidRPr="00887721">
        <w:rPr>
          <w:rStyle w:val="a4"/>
          <w:color w:val="auto"/>
        </w:rPr>
        <w:t>абзаце первом</w:t>
      </w:r>
      <w:r w:rsidRPr="00887721">
        <w:t xml:space="preserve"> слова "в жилом помещении" исключить;</w:t>
      </w:r>
    </w:p>
    <w:p w:rsidR="00887721" w:rsidRPr="00887721" w:rsidRDefault="00887721" w:rsidP="00887721">
      <w:r w:rsidRPr="00887721">
        <w:t xml:space="preserve">в </w:t>
      </w:r>
      <w:r w:rsidRPr="00887721">
        <w:rPr>
          <w:rStyle w:val="a4"/>
          <w:color w:val="auto"/>
        </w:rPr>
        <w:t>подпункте 1</w:t>
      </w:r>
      <w:r w:rsidRPr="00887721">
        <w:t xml:space="preserve"> слова "в i-том жилом помещении многоквартирного дома" заменить словами "в жилом доме или в i-том жилом или нежилом помещении";</w:t>
      </w:r>
    </w:p>
    <w:p w:rsidR="00887721" w:rsidRPr="00887721" w:rsidRDefault="00887721" w:rsidP="00887721">
      <w:bookmarkStart w:id="269" w:name="sub_2002811"/>
      <w:r w:rsidRPr="00887721">
        <w:rPr>
          <w:rStyle w:val="a4"/>
          <w:color w:val="auto"/>
        </w:rPr>
        <w:t>подпункт 2</w:t>
      </w:r>
      <w:r w:rsidRPr="00887721">
        <w:t xml:space="preserve"> признать утратившим силу;</w:t>
      </w:r>
    </w:p>
    <w:bookmarkEnd w:id="269"/>
    <w:p w:rsidR="00887721" w:rsidRPr="00887721" w:rsidRDefault="00887721" w:rsidP="00887721">
      <w:r w:rsidRPr="00887721">
        <w:rPr>
          <w:rStyle w:val="a4"/>
          <w:color w:val="auto"/>
        </w:rPr>
        <w:t>абзац первый подпункта 3</w:t>
      </w:r>
      <w:r w:rsidRPr="00887721">
        <w:t xml:space="preserve"> изложить в следующей редакции:</w:t>
      </w:r>
    </w:p>
    <w:p w:rsidR="00887721" w:rsidRPr="00887721" w:rsidRDefault="00887721" w:rsidP="00887721">
      <w:bookmarkStart w:id="270" w:name="sub_20013"/>
      <w:r w:rsidRPr="00887721">
        <w:t>"3) размер платы за холодное водоснабжение, горячее водоснабжение, водоотведение и электроснабжение (руб.) в i-том нежилом помещении многоквартирного дома определяется в соответствии с пунктом 20 настоящих Правил, в жилом доме или в i-том жилом помещении многоквартирного дома - по формуле:";</w:t>
      </w:r>
    </w:p>
    <w:p w:rsidR="00887721" w:rsidRPr="00887721" w:rsidRDefault="00887721" w:rsidP="00887721">
      <w:bookmarkStart w:id="271" w:name="sub_2002812"/>
      <w:bookmarkEnd w:id="270"/>
      <w:r w:rsidRPr="00887721">
        <w:rPr>
          <w:rStyle w:val="a4"/>
          <w:color w:val="auto"/>
        </w:rPr>
        <w:t>подпункт 4</w:t>
      </w:r>
      <w:r w:rsidRPr="00887721">
        <w:t xml:space="preserve"> признать утратившим силу;</w:t>
      </w:r>
    </w:p>
    <w:bookmarkEnd w:id="271"/>
    <w:p w:rsidR="00887721" w:rsidRPr="00887721" w:rsidRDefault="00887721" w:rsidP="00887721">
      <w:r w:rsidRPr="00887721">
        <w:rPr>
          <w:rStyle w:val="a4"/>
          <w:color w:val="auto"/>
        </w:rPr>
        <w:t>абзац первый подпункта 5</w:t>
      </w:r>
      <w:r w:rsidRPr="00887721">
        <w:t xml:space="preserve"> изложить в следующей редакции:</w:t>
      </w:r>
    </w:p>
    <w:p w:rsidR="00887721" w:rsidRPr="00887721" w:rsidRDefault="00887721" w:rsidP="00887721">
      <w:bookmarkStart w:id="272" w:name="sub_20015"/>
      <w:r w:rsidRPr="00887721">
        <w:lastRenderedPageBreak/>
        <w:t xml:space="preserve">"5) размер платы за газоснабжение (руб.) в i-том нежилом помещении многоквартирного дома определяется в соответствии с </w:t>
      </w:r>
      <w:r w:rsidRPr="00887721">
        <w:rPr>
          <w:rStyle w:val="a4"/>
          <w:color w:val="auto"/>
        </w:rPr>
        <w:t>пунктом 20</w:t>
      </w:r>
      <w:r w:rsidRPr="00887721">
        <w:t xml:space="preserve"> настоящих Правил, в жилом доме или в i-том жилом помещении многоквартирного дома - по формуле:";</w:t>
      </w:r>
    </w:p>
    <w:p w:rsidR="00887721" w:rsidRPr="00887721" w:rsidRDefault="00887721" w:rsidP="00887721">
      <w:bookmarkStart w:id="273" w:name="sub_200282"/>
      <w:bookmarkEnd w:id="272"/>
      <w:r w:rsidRPr="00887721">
        <w:t xml:space="preserve">в </w:t>
      </w:r>
      <w:r w:rsidRPr="00887721">
        <w:rPr>
          <w:rStyle w:val="a4"/>
          <w:color w:val="auto"/>
        </w:rPr>
        <w:t>пункте 3</w:t>
      </w:r>
      <w:r w:rsidRPr="00887721">
        <w:t>:</w:t>
      </w:r>
    </w:p>
    <w:bookmarkEnd w:id="273"/>
    <w:p w:rsidR="00887721" w:rsidRPr="00887721" w:rsidRDefault="00887721" w:rsidP="00887721">
      <w:r w:rsidRPr="00887721">
        <w:t xml:space="preserve">в </w:t>
      </w:r>
      <w:r w:rsidRPr="00887721">
        <w:rPr>
          <w:rStyle w:val="a4"/>
          <w:color w:val="auto"/>
        </w:rPr>
        <w:t>абзаце первом</w:t>
      </w:r>
      <w:r w:rsidRPr="00887721">
        <w:t xml:space="preserve"> слова "в жилом помещении" исключить;</w:t>
      </w:r>
    </w:p>
    <w:p w:rsidR="00887721" w:rsidRPr="00887721" w:rsidRDefault="00887721" w:rsidP="00887721">
      <w:r w:rsidRPr="00887721">
        <w:rPr>
          <w:rStyle w:val="a4"/>
          <w:color w:val="auto"/>
        </w:rPr>
        <w:t>подпункт 1</w:t>
      </w:r>
      <w:r w:rsidRPr="00887721">
        <w:t xml:space="preserve"> изложить в следующей редакции:</w:t>
      </w:r>
    </w:p>
    <w:p w:rsidR="00887721" w:rsidRPr="00887721" w:rsidRDefault="00887721" w:rsidP="00887721">
      <w:bookmarkStart w:id="274" w:name="sub_20031"/>
      <w:r w:rsidRPr="00887721">
        <w:t>"1) размер платы (руб.) за холодное водоснабжение, горячее водоснабжение, газоснабжение, электроснабжение в жилом и в нежилом помещении, оборудованном индивидуальным и (или) общим (квартирным) прибором учета или не оборудованном индивидуальным и (или) общим (квартирным) прибором учета, определяется по формуле:</w:t>
      </w:r>
    </w:p>
    <w:p w:rsidR="00887721" w:rsidRPr="00887721" w:rsidRDefault="00887721" w:rsidP="00887721">
      <w:bookmarkStart w:id="275" w:name="sub_2900"/>
      <w:bookmarkEnd w:id="274"/>
    </w:p>
    <w:bookmarkEnd w:id="275"/>
    <w:p w:rsidR="00887721" w:rsidRPr="00887721" w:rsidRDefault="00887721" w:rsidP="00887721">
      <w:pPr>
        <w:ind w:firstLine="698"/>
        <w:jc w:val="center"/>
      </w:pPr>
      <w:r w:rsidRPr="00887721">
        <w:rPr>
          <w:noProof/>
        </w:rPr>
        <w:drawing>
          <wp:inline distT="0" distB="0" distL="0" distR="0">
            <wp:extent cx="2105025"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2105025" cy="590550"/>
                    </a:xfrm>
                    <a:prstGeom prst="rect">
                      <a:avLst/>
                    </a:prstGeom>
                    <a:noFill/>
                    <a:ln>
                      <a:noFill/>
                    </a:ln>
                  </pic:spPr>
                </pic:pic>
              </a:graphicData>
            </a:graphic>
          </wp:inline>
        </w:drawing>
      </w:r>
      <w:r w:rsidRPr="00887721">
        <w:t>, (9)</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V</w:t>
      </w:r>
      <w:r w:rsidRPr="00887721">
        <w:rPr>
          <w:vertAlign w:val="subscript"/>
        </w:rPr>
        <w:t> D</w:t>
      </w:r>
      <w:r w:rsidRPr="00887721">
        <w:t xml:space="preserve"> - объем (количество) коммунального ресурса (холодной воды, горячей воды, газа или электрической энергии), фактически потребленный за расчетный период, определенный по показаниям коллективного (общедомового) прибора учета в многоквартирном доме или в жилом доме (куб. м, </w:t>
      </w:r>
      <w:proofErr w:type="spellStart"/>
      <w:r w:rsidRPr="00887721">
        <w:t>кВт·час</w:t>
      </w:r>
      <w:proofErr w:type="spellEnd"/>
      <w:r w:rsidRPr="00887721">
        <w:t>);</w:t>
      </w:r>
    </w:p>
    <w:p w:rsidR="00887721" w:rsidRPr="00887721" w:rsidRDefault="00887721" w:rsidP="00887721">
      <w:r w:rsidRPr="00887721">
        <w:rPr>
          <w:i/>
          <w:iCs/>
        </w:rPr>
        <w:t>V</w:t>
      </w:r>
      <w:r w:rsidRPr="00887721">
        <w:rPr>
          <w:vertAlign w:val="subscript"/>
        </w:rPr>
        <w:t> </w:t>
      </w:r>
      <w:proofErr w:type="spellStart"/>
      <w:r w:rsidRPr="00887721">
        <w:rPr>
          <w:vertAlign w:val="subscript"/>
        </w:rPr>
        <w:t>n.p</w:t>
      </w:r>
      <w:proofErr w:type="spellEnd"/>
      <w:r w:rsidRPr="00887721">
        <w:t xml:space="preserve"> -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оборудованных приборами учета, измеренный индивидуальными приборами учета, а в коммунальных квартирах - общими (квартирными) приборами учета (куб. м, </w:t>
      </w:r>
      <w:proofErr w:type="spellStart"/>
      <w:r w:rsidRPr="00887721">
        <w:t>кВт·час</w:t>
      </w:r>
      <w:proofErr w:type="spellEnd"/>
      <w:r w:rsidRPr="00887721">
        <w:t>);</w:t>
      </w:r>
    </w:p>
    <w:p w:rsidR="00887721" w:rsidRPr="00887721" w:rsidRDefault="00887721" w:rsidP="00887721">
      <w:r w:rsidRPr="00887721">
        <w:rPr>
          <w:i/>
          <w:iCs/>
        </w:rPr>
        <w:t>V</w:t>
      </w:r>
      <w:r w:rsidRPr="00887721">
        <w:rPr>
          <w:vertAlign w:val="subscript"/>
        </w:rPr>
        <w:t> </w:t>
      </w:r>
      <w:proofErr w:type="spellStart"/>
      <w:r w:rsidRPr="00887721">
        <w:rPr>
          <w:vertAlign w:val="subscript"/>
        </w:rPr>
        <w:t>n.n</w:t>
      </w:r>
      <w:proofErr w:type="spellEnd"/>
      <w:r w:rsidRPr="00887721">
        <w:t xml:space="preserve"> -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не оборудованных приборами учета, определенный для жилых помещений - исходя из нормативов потребления коммунальных услуг по формулам 3 и 5, для нежилых помещений - в соответствии с пунктом 20 настоящих Правил (куб. м, </w:t>
      </w:r>
      <w:proofErr w:type="spellStart"/>
      <w:r w:rsidRPr="00887721">
        <w:t>кВт·час</w:t>
      </w:r>
      <w:proofErr w:type="spellEnd"/>
      <w:r w:rsidRPr="00887721">
        <w:t>);</w:t>
      </w:r>
    </w:p>
    <w:p w:rsidR="00887721" w:rsidRPr="00887721" w:rsidRDefault="00887721" w:rsidP="00887721">
      <w:r w:rsidRPr="00887721">
        <w:rPr>
          <w:i/>
          <w:iCs/>
        </w:rPr>
        <w:t>V</w:t>
      </w:r>
      <w:r w:rsidRPr="00887721">
        <w:rPr>
          <w:vertAlign w:val="subscript"/>
        </w:rPr>
        <w:t> i</w:t>
      </w:r>
      <w:r w:rsidRPr="00887721">
        <w:t xml:space="preserve"> - объем (количество) коммунального ресурса (холодной воды, горячей воды, газа или электрической энергии), потребленный за расчетный период в i-том жилом или нежилом помещении, оборудованном прибором учета, измеренный индивидуальным прибором учета, а в коммунальных квартирах - общим (квартирным) прибором учета, или в i-том жилом или нежилом помещении, не оборудованном прибором учета, определенный для жилого помещения - исходя из нормативов потребления коммунальных услуг по формулам 3 и 5, для нежилого помещения - в соответствии с пунктом 20 настоящих Правил (куб. м, </w:t>
      </w:r>
      <w:proofErr w:type="spellStart"/>
      <w:r w:rsidRPr="00887721">
        <w:t>кВт·час</w:t>
      </w:r>
      <w:proofErr w:type="spellEnd"/>
      <w:r w:rsidRPr="00887721">
        <w:t>);</w:t>
      </w:r>
    </w:p>
    <w:p w:rsidR="00887721" w:rsidRPr="00887721" w:rsidRDefault="00887721" w:rsidP="00887721">
      <w:r w:rsidRPr="00887721">
        <w:rPr>
          <w:i/>
          <w:iCs/>
        </w:rPr>
        <w:t>T</w:t>
      </w:r>
      <w:r w:rsidRPr="00887721">
        <w:rPr>
          <w:vertAlign w:val="subscript"/>
        </w:rPr>
        <w:t> ку</w:t>
      </w:r>
      <w:r w:rsidRPr="00887721">
        <w:t xml:space="preserve"> - тариф на коммунальный ресурс, установленный в соответствии с законодательством Российской Федерации (для холодного водоснабжения, горячего водоснабжения, газоснабжения и водоотведения - руб./куб. м; для электроснабжения - руб./</w:t>
      </w:r>
      <w:proofErr w:type="spellStart"/>
      <w:r w:rsidRPr="00887721">
        <w:t>кВт·час</w:t>
      </w:r>
      <w:proofErr w:type="spellEnd"/>
      <w:r w:rsidRPr="00887721">
        <w:t>);";</w:t>
      </w:r>
    </w:p>
    <w:p w:rsidR="00887721" w:rsidRPr="00887721" w:rsidRDefault="00887721" w:rsidP="00887721">
      <w:r w:rsidRPr="00887721">
        <w:t xml:space="preserve">в </w:t>
      </w:r>
      <w:r w:rsidRPr="00887721">
        <w:rPr>
          <w:rStyle w:val="a4"/>
          <w:color w:val="auto"/>
        </w:rPr>
        <w:t>подпункте 2</w:t>
      </w:r>
      <w:r w:rsidRPr="00887721">
        <w:t xml:space="preserve"> слова "в i-том жилом помещении" заменить словами "в i-том жилом или нежилом помещении";</w:t>
      </w:r>
    </w:p>
    <w:p w:rsidR="00887721" w:rsidRPr="00887721" w:rsidRDefault="00887721" w:rsidP="00887721">
      <w:r w:rsidRPr="00887721">
        <w:rPr>
          <w:rStyle w:val="a4"/>
          <w:color w:val="auto"/>
        </w:rPr>
        <w:t>подпункт 3</w:t>
      </w:r>
      <w:r w:rsidRPr="00887721">
        <w:t xml:space="preserve"> изложить в следующей редакции:</w:t>
      </w:r>
    </w:p>
    <w:p w:rsidR="00887721" w:rsidRPr="00887721" w:rsidRDefault="00887721" w:rsidP="00887721">
      <w:bookmarkStart w:id="276" w:name="sub_20033"/>
      <w:r w:rsidRPr="00887721">
        <w:t>"3) размер платы за отопление в i-том жилом или нежилом помещении многоквартирного дома (руб.) 1 раз в год корректируется исполнителем по формуле:</w:t>
      </w:r>
    </w:p>
    <w:p w:rsidR="00887721" w:rsidRPr="00887721" w:rsidRDefault="00887721" w:rsidP="00887721">
      <w:bookmarkStart w:id="277" w:name="sub_210000"/>
      <w:bookmarkEnd w:id="276"/>
    </w:p>
    <w:bookmarkEnd w:id="277"/>
    <w:p w:rsidR="00887721" w:rsidRPr="00887721" w:rsidRDefault="00887721" w:rsidP="00887721">
      <w:pPr>
        <w:ind w:firstLine="698"/>
        <w:jc w:val="center"/>
      </w:pPr>
      <w:r w:rsidRPr="00887721">
        <w:rPr>
          <w:noProof/>
        </w:rPr>
        <w:drawing>
          <wp:inline distT="0" distB="0" distL="0" distR="0">
            <wp:extent cx="1933575"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1933575" cy="590550"/>
                    </a:xfrm>
                    <a:prstGeom prst="rect">
                      <a:avLst/>
                    </a:prstGeom>
                    <a:noFill/>
                    <a:ln>
                      <a:noFill/>
                    </a:ln>
                  </pic:spPr>
                </pic:pic>
              </a:graphicData>
            </a:graphic>
          </wp:inline>
        </w:drawing>
      </w:r>
      <w:r w:rsidRPr="00887721">
        <w:t>, (10)</w:t>
      </w:r>
    </w:p>
    <w:p w:rsidR="00887721" w:rsidRPr="00887721" w:rsidRDefault="00887721" w:rsidP="00887721"/>
    <w:p w:rsidR="00887721" w:rsidRPr="00887721" w:rsidRDefault="00887721" w:rsidP="00887721">
      <w:r w:rsidRPr="00887721">
        <w:t>где:</w:t>
      </w:r>
    </w:p>
    <w:p w:rsidR="00887721" w:rsidRPr="00887721" w:rsidRDefault="00887721" w:rsidP="00887721">
      <w:r w:rsidRPr="00887721">
        <w:rPr>
          <w:i/>
          <w:iCs/>
        </w:rPr>
        <w:t>P</w:t>
      </w:r>
      <w:r w:rsidRPr="00887721">
        <w:rPr>
          <w:vertAlign w:val="subscript"/>
        </w:rPr>
        <w:t> </w:t>
      </w:r>
      <w:proofErr w:type="spellStart"/>
      <w:r w:rsidRPr="00887721">
        <w:rPr>
          <w:vertAlign w:val="subscript"/>
        </w:rPr>
        <w:t>k.p</w:t>
      </w:r>
      <w:proofErr w:type="spellEnd"/>
      <w:r w:rsidRPr="00887721">
        <w:t xml:space="preserve"> - размер платы за тепловую энергию, потребленную за истекший год во всех помещениях, </w:t>
      </w:r>
      <w:r w:rsidRPr="00887721">
        <w:lastRenderedPageBreak/>
        <w:t>определенный исходя из показаний коллективного (общедомового) прибора учета и тарифа на тепловую энергию, утвержденного в соответствии с законодательством Российской Федерации (руб.);</w:t>
      </w:r>
    </w:p>
    <w:p w:rsidR="00887721" w:rsidRPr="00887721" w:rsidRDefault="00887721" w:rsidP="00887721">
      <w:r w:rsidRPr="00887721">
        <w:rPr>
          <w:i/>
          <w:iCs/>
        </w:rPr>
        <w:t>P</w:t>
      </w:r>
      <w:r w:rsidRPr="00887721">
        <w:rPr>
          <w:vertAlign w:val="subscript"/>
        </w:rPr>
        <w:t> </w:t>
      </w:r>
      <w:proofErr w:type="spellStart"/>
      <w:r w:rsidRPr="00887721">
        <w:rPr>
          <w:vertAlign w:val="subscript"/>
        </w:rPr>
        <w:t>n.p</w:t>
      </w:r>
      <w:proofErr w:type="spellEnd"/>
      <w:r w:rsidRPr="00887721">
        <w:t xml:space="preserve"> - размер платы за тепловую энергию, потребленную за расчетный период в помещениях, оборудованных приборами учета, определенный исходя из показаний индивидуальных приборов учета, в коммунальных квартирах - общих (квартирных) приборов учета и тарифа на тепловую энергию, утвержденного в соответствии с законодательством Российской Федерации (руб.);</w:t>
      </w:r>
    </w:p>
    <w:p w:rsidR="00887721" w:rsidRPr="00887721" w:rsidRDefault="00887721" w:rsidP="00887721">
      <w:r w:rsidRPr="00887721">
        <w:rPr>
          <w:i/>
          <w:iCs/>
        </w:rPr>
        <w:t>P</w:t>
      </w:r>
      <w:r w:rsidRPr="00887721">
        <w:rPr>
          <w:vertAlign w:val="subscript"/>
        </w:rPr>
        <w:t> </w:t>
      </w:r>
      <w:proofErr w:type="spellStart"/>
      <w:r w:rsidRPr="00887721">
        <w:rPr>
          <w:vertAlign w:val="subscript"/>
        </w:rPr>
        <w:t>n.n</w:t>
      </w:r>
      <w:proofErr w:type="spellEnd"/>
      <w:r w:rsidRPr="00887721">
        <w:t xml:space="preserve"> - размер платы за тепловую энергию, потребленную за расчетный период в помещениях, не оборудованных приборами учета, определенный исходя из норматива потребления тепловой энергии и тарифа на тепловую энергию, утвержденного в соответствии с законодательством Российской Федерации (руб.);</w:t>
      </w:r>
    </w:p>
    <w:p w:rsidR="00887721" w:rsidRPr="00887721" w:rsidRDefault="00887721" w:rsidP="00887721">
      <w:r w:rsidRPr="00887721">
        <w:rPr>
          <w:i/>
          <w:iCs/>
        </w:rPr>
        <w:t>S</w:t>
      </w:r>
      <w:r w:rsidRPr="00887721">
        <w:rPr>
          <w:vertAlign w:val="subscript"/>
        </w:rPr>
        <w:t> D</w:t>
      </w:r>
      <w:r w:rsidRPr="00887721">
        <w:t xml:space="preserve"> - общая площадь всех жилых и нежилых помещений в многоквартирном доме (кв. м);</w:t>
      </w:r>
    </w:p>
    <w:p w:rsidR="00887721" w:rsidRPr="00887721" w:rsidRDefault="00887721" w:rsidP="00887721">
      <w:r w:rsidRPr="00887721">
        <w:rPr>
          <w:i/>
          <w:iCs/>
        </w:rPr>
        <w:t>S</w:t>
      </w:r>
      <w:r w:rsidRPr="00887721">
        <w:rPr>
          <w:vertAlign w:val="subscript"/>
        </w:rPr>
        <w:t> i</w:t>
      </w:r>
      <w:r w:rsidRPr="00887721">
        <w:t xml:space="preserve"> - общая площадь i-того помещения (квартиры, нежилого помещения) в многоквартирном доме (кв. м);";</w:t>
      </w:r>
    </w:p>
    <w:p w:rsidR="00887721" w:rsidRPr="00887721" w:rsidRDefault="00887721" w:rsidP="00887721">
      <w:r w:rsidRPr="00887721">
        <w:t xml:space="preserve">в </w:t>
      </w:r>
      <w:r w:rsidRPr="00887721">
        <w:rPr>
          <w:rStyle w:val="a4"/>
          <w:color w:val="auto"/>
        </w:rPr>
        <w:t>подпункте 4</w:t>
      </w:r>
      <w:r w:rsidRPr="00887721">
        <w:t xml:space="preserve"> слова "в жилом помещении" заменить словами "в жилом и в нежилом помещении";</w:t>
      </w:r>
    </w:p>
    <w:p w:rsidR="00887721" w:rsidRPr="00887721" w:rsidRDefault="00887721" w:rsidP="00887721">
      <w:r w:rsidRPr="00887721">
        <w:t xml:space="preserve">в </w:t>
      </w:r>
      <w:r w:rsidRPr="00887721">
        <w:rPr>
          <w:rStyle w:val="a4"/>
          <w:color w:val="auto"/>
        </w:rPr>
        <w:t>подпункте 5</w:t>
      </w:r>
      <w:r w:rsidRPr="00887721">
        <w:t xml:space="preserve"> слова "в i-том жилом помещении" заменить словами "в i-том жилом или нежилом помещении".</w:t>
      </w:r>
    </w:p>
    <w:p w:rsidR="00887721" w:rsidRPr="00887721" w:rsidRDefault="00887721" w:rsidP="00887721">
      <w:bookmarkStart w:id="278" w:name="sub_2003"/>
      <w:r w:rsidRPr="00887721">
        <w:t xml:space="preserve">3. В </w:t>
      </w:r>
      <w:r w:rsidRPr="00887721">
        <w:rPr>
          <w:rStyle w:val="a4"/>
          <w:color w:val="auto"/>
        </w:rPr>
        <w:t>постановлении</w:t>
      </w:r>
      <w:r w:rsidRPr="00887721">
        <w:t xml:space="preserve">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 2006, N 34, ст. 3680):</w:t>
      </w:r>
    </w:p>
    <w:p w:rsidR="00887721" w:rsidRPr="00887721" w:rsidRDefault="00887721" w:rsidP="00887721">
      <w:bookmarkStart w:id="279" w:name="sub_200031"/>
      <w:bookmarkEnd w:id="278"/>
      <w:r w:rsidRPr="00887721">
        <w:t xml:space="preserve">а) в </w:t>
      </w:r>
      <w:r w:rsidRPr="00887721">
        <w:rPr>
          <w:rStyle w:val="a4"/>
          <w:color w:val="auto"/>
        </w:rPr>
        <w:t>Правилах</w:t>
      </w:r>
      <w:r w:rsidRPr="00887721">
        <w:t xml:space="preserve"> содержания общего имущества в многоквартирном доме, утвержденных указанным </w:t>
      </w:r>
      <w:r w:rsidRPr="00887721">
        <w:rPr>
          <w:rStyle w:val="a4"/>
          <w:color w:val="auto"/>
        </w:rPr>
        <w:t>постановлением</w:t>
      </w:r>
      <w:r w:rsidRPr="00887721">
        <w:t>:</w:t>
      </w:r>
    </w:p>
    <w:p w:rsidR="00887721" w:rsidRPr="00887721" w:rsidRDefault="00887721" w:rsidP="00887721">
      <w:bookmarkStart w:id="280" w:name="sub_200301"/>
      <w:bookmarkEnd w:id="279"/>
      <w:r w:rsidRPr="00887721">
        <w:rPr>
          <w:rStyle w:val="a4"/>
          <w:color w:val="auto"/>
        </w:rPr>
        <w:t>пункт 5</w:t>
      </w:r>
      <w:r w:rsidRPr="00887721">
        <w:t xml:space="preserve"> дополнить </w:t>
      </w:r>
      <w:r w:rsidRPr="00887721">
        <w:rPr>
          <w:rStyle w:val="a4"/>
          <w:color w:val="auto"/>
        </w:rPr>
        <w:t>абзацем</w:t>
      </w:r>
      <w:r w:rsidRPr="00887721">
        <w:t xml:space="preserve"> следующего содержания:</w:t>
      </w:r>
    </w:p>
    <w:p w:rsidR="00887721" w:rsidRPr="00887721" w:rsidRDefault="00887721" w:rsidP="00887721">
      <w:bookmarkStart w:id="281" w:name="sub_10053"/>
      <w:bookmarkEnd w:id="280"/>
      <w:r w:rsidRPr="00887721">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887721" w:rsidRPr="00887721" w:rsidRDefault="00887721" w:rsidP="00887721">
      <w:bookmarkStart w:id="282" w:name="sub_200302"/>
      <w:bookmarkEnd w:id="281"/>
      <w:r w:rsidRPr="00887721">
        <w:rPr>
          <w:rStyle w:val="a4"/>
          <w:color w:val="auto"/>
        </w:rPr>
        <w:t>пункт 10</w:t>
      </w:r>
      <w:r w:rsidRPr="00887721">
        <w:t xml:space="preserve"> дополнить </w:t>
      </w:r>
      <w:r w:rsidRPr="00887721">
        <w:rPr>
          <w:rStyle w:val="a4"/>
          <w:color w:val="auto"/>
        </w:rPr>
        <w:t>подпунктом "ж"</w:t>
      </w:r>
      <w:r w:rsidRPr="00887721">
        <w:t xml:space="preserve"> следующего содержания:</w:t>
      </w:r>
    </w:p>
    <w:p w:rsidR="00887721" w:rsidRPr="00887721" w:rsidRDefault="00887721" w:rsidP="00887721">
      <w:bookmarkStart w:id="283" w:name="sub_10107"/>
      <w:bookmarkEnd w:id="282"/>
      <w:r w:rsidRPr="00887721">
        <w:t>"ж) соблюдение требований законодательства Российской Федерации об энергосбережении и о повышении энергетической эффективности.";</w:t>
      </w:r>
    </w:p>
    <w:p w:rsidR="00887721" w:rsidRPr="00887721" w:rsidRDefault="00887721" w:rsidP="00887721">
      <w:bookmarkStart w:id="284" w:name="sub_10108"/>
      <w:bookmarkEnd w:id="283"/>
      <w:r w:rsidRPr="00887721">
        <w:t xml:space="preserve">в </w:t>
      </w:r>
      <w:r w:rsidRPr="00887721">
        <w:rPr>
          <w:rStyle w:val="a4"/>
          <w:color w:val="auto"/>
        </w:rPr>
        <w:t>пункте 11</w:t>
      </w:r>
      <w:r w:rsidRPr="00887721">
        <w:t>:</w:t>
      </w:r>
    </w:p>
    <w:p w:rsidR="00887721" w:rsidRPr="00887721" w:rsidRDefault="00887721" w:rsidP="00887721">
      <w:bookmarkStart w:id="285" w:name="sub_200303"/>
      <w:bookmarkEnd w:id="284"/>
      <w:r w:rsidRPr="00887721">
        <w:rPr>
          <w:rStyle w:val="a4"/>
          <w:color w:val="auto"/>
        </w:rPr>
        <w:t>подпункты "б"</w:t>
      </w:r>
      <w:r w:rsidRPr="00887721">
        <w:t xml:space="preserve"> и </w:t>
      </w:r>
      <w:r w:rsidRPr="00887721">
        <w:rPr>
          <w:rStyle w:val="a4"/>
          <w:color w:val="auto"/>
        </w:rPr>
        <w:t>"в"</w:t>
      </w:r>
      <w:r w:rsidRPr="00887721">
        <w:t xml:space="preserve"> изложить в следующей редакции:</w:t>
      </w:r>
    </w:p>
    <w:p w:rsidR="00887721" w:rsidRPr="00887721" w:rsidRDefault="00887721" w:rsidP="00887721">
      <w:bookmarkStart w:id="286" w:name="sub_10112"/>
      <w:bookmarkEnd w:id="285"/>
      <w:r w:rsidRPr="00887721">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887721" w:rsidRPr="00887721" w:rsidRDefault="00887721" w:rsidP="00887721">
      <w:bookmarkStart w:id="287" w:name="sub_10113"/>
      <w:bookmarkEnd w:id="286"/>
      <w:r w:rsidRPr="00887721">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w:t>
      </w:r>
    </w:p>
    <w:p w:rsidR="00887721" w:rsidRPr="00887721" w:rsidRDefault="00887721" w:rsidP="00887721">
      <w:bookmarkStart w:id="288" w:name="sub_200304"/>
      <w:bookmarkEnd w:id="287"/>
      <w:r w:rsidRPr="00887721">
        <w:t xml:space="preserve">дополнить </w:t>
      </w:r>
      <w:r w:rsidRPr="00887721">
        <w:rPr>
          <w:rStyle w:val="a4"/>
          <w:color w:val="auto"/>
        </w:rPr>
        <w:t>подпунктом "д.1"</w:t>
      </w:r>
      <w:r w:rsidRPr="00887721">
        <w:t xml:space="preserve"> следующего содержания:</w:t>
      </w:r>
    </w:p>
    <w:p w:rsidR="00887721" w:rsidRPr="00887721" w:rsidRDefault="00887721" w:rsidP="00887721">
      <w:bookmarkStart w:id="289" w:name="sub_101151"/>
      <w:bookmarkEnd w:id="288"/>
      <w:r w:rsidRPr="00887721">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887721" w:rsidRPr="00887721" w:rsidRDefault="00887721" w:rsidP="00887721">
      <w:bookmarkStart w:id="290" w:name="sub_200305"/>
      <w:bookmarkEnd w:id="289"/>
      <w:r w:rsidRPr="00887721">
        <w:t xml:space="preserve">дополнить </w:t>
      </w:r>
      <w:r w:rsidRPr="00887721">
        <w:rPr>
          <w:rStyle w:val="a4"/>
          <w:color w:val="auto"/>
        </w:rPr>
        <w:t>подпунктами "и"</w:t>
      </w:r>
      <w:r w:rsidRPr="00887721">
        <w:t xml:space="preserve"> и </w:t>
      </w:r>
      <w:r w:rsidRPr="00887721">
        <w:rPr>
          <w:rStyle w:val="a4"/>
          <w:color w:val="auto"/>
        </w:rPr>
        <w:t>"к"</w:t>
      </w:r>
      <w:r w:rsidRPr="00887721">
        <w:t xml:space="preserve"> следующего содержания:</w:t>
      </w:r>
    </w:p>
    <w:p w:rsidR="00887721" w:rsidRPr="00887721" w:rsidRDefault="00887721" w:rsidP="00887721">
      <w:bookmarkStart w:id="291" w:name="sub_10119"/>
      <w:bookmarkEnd w:id="290"/>
      <w:r w:rsidRPr="00887721">
        <w:t>"и)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w:t>
      </w:r>
    </w:p>
    <w:p w:rsidR="00887721" w:rsidRPr="00887721" w:rsidRDefault="00887721" w:rsidP="00887721">
      <w:bookmarkStart w:id="292" w:name="sub_101110"/>
      <w:bookmarkEnd w:id="291"/>
      <w:r w:rsidRPr="00887721">
        <w:lastRenderedPageBreak/>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887721" w:rsidRPr="00887721" w:rsidRDefault="00887721" w:rsidP="00887721">
      <w:bookmarkStart w:id="293" w:name="sub_200306"/>
      <w:bookmarkEnd w:id="292"/>
      <w:r w:rsidRPr="00887721">
        <w:rPr>
          <w:rStyle w:val="a4"/>
          <w:color w:val="auto"/>
        </w:rPr>
        <w:t>пункт 12</w:t>
      </w:r>
      <w:r w:rsidRPr="00887721">
        <w:t xml:space="preserve"> после слов "совершать действия по содержанию и ремонту общего имущества" дополнить словами ", за исключением действий, указанных в подпункте "д.1" пункта 11 настоящих Правил,";</w:t>
      </w:r>
    </w:p>
    <w:p w:rsidR="00887721" w:rsidRPr="00887721" w:rsidRDefault="00887721" w:rsidP="00887721">
      <w:bookmarkStart w:id="294" w:name="sub_200307"/>
      <w:bookmarkEnd w:id="293"/>
      <w:r w:rsidRPr="00887721">
        <w:rPr>
          <w:rStyle w:val="a4"/>
          <w:color w:val="auto"/>
        </w:rPr>
        <w:t>пункт 29</w:t>
      </w:r>
      <w:r w:rsidRPr="00887721">
        <w:t xml:space="preserve"> изложить в следующей редакции:</w:t>
      </w:r>
    </w:p>
    <w:p w:rsidR="00887721" w:rsidRPr="00887721" w:rsidRDefault="00887721" w:rsidP="00887721">
      <w:bookmarkStart w:id="295" w:name="sub_1029"/>
      <w:bookmarkEnd w:id="294"/>
      <w:r w:rsidRPr="00887721">
        <w:t xml:space="preserve">"29. Расходы за содержание и ремонт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и ремонт внутридомовых инженерных систем </w:t>
      </w:r>
      <w:proofErr w:type="spellStart"/>
      <w:r w:rsidRPr="00887721">
        <w:t>электро</w:t>
      </w:r>
      <w:proofErr w:type="spellEnd"/>
      <w:r w:rsidRPr="00887721">
        <w:t>, тепло-, газо- и водоснабжения, водоотведения, обоснованные расходы на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887721" w:rsidRPr="00887721" w:rsidRDefault="00887721" w:rsidP="00887721">
      <w:bookmarkStart w:id="296" w:name="sub_200308"/>
      <w:bookmarkEnd w:id="295"/>
      <w:r w:rsidRPr="00887721">
        <w:t xml:space="preserve">дополнить </w:t>
      </w:r>
      <w:r w:rsidRPr="00887721">
        <w:rPr>
          <w:rStyle w:val="a4"/>
          <w:color w:val="auto"/>
        </w:rPr>
        <w:t>пунктами 38.1 - 38.5</w:t>
      </w:r>
      <w:r w:rsidRPr="00887721">
        <w:t xml:space="preserve"> следующего содержания:</w:t>
      </w:r>
    </w:p>
    <w:p w:rsidR="00887721" w:rsidRPr="00887721" w:rsidRDefault="00887721" w:rsidP="00887721">
      <w:bookmarkStart w:id="297" w:name="sub_10381"/>
      <w:bookmarkEnd w:id="296"/>
      <w:r w:rsidRPr="00887721">
        <w:t>"38.1.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статьи 13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абзаце втором настоящего пункта, за исключением случаев, когда такие расходы были учтены в составе платы за содержание и ремонт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bookmarkEnd w:id="297"/>
    <w:p w:rsidR="00887721" w:rsidRPr="00887721" w:rsidRDefault="00887721" w:rsidP="00887721">
      <w:r w:rsidRPr="00887721">
        <w:t>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частью 12 статьи 13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887721" w:rsidRPr="00887721" w:rsidRDefault="00887721" w:rsidP="00887721">
      <w:r w:rsidRPr="00887721">
        <w:t>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неурегулировании разногласий вправе обжаловать выставленный счет в порядке, установленном законодательством Российской Федерации.</w:t>
      </w:r>
    </w:p>
    <w:p w:rsidR="00887721" w:rsidRPr="00887721" w:rsidRDefault="00887721" w:rsidP="00887721">
      <w:r w:rsidRPr="00887721">
        <w:t xml:space="preserve">Граждане - собственники помещений в многоквартирном доме производят оплату выставленных счетов в соответствии с частью 12 статьи 13 Федерального закона "Об энергосбережении и о повышении </w:t>
      </w:r>
      <w:proofErr w:type="gramStart"/>
      <w:r w:rsidRPr="00887721">
        <w:t>энергетической эффективности</w:t>
      </w:r>
      <w:proofErr w:type="gramEnd"/>
      <w:r w:rsidRPr="00887721">
        <w:t xml:space="preserve"> и о внесении изменений в отдельные законодательные акты Российской Федерации".</w:t>
      </w:r>
    </w:p>
    <w:p w:rsidR="00887721" w:rsidRPr="00887721" w:rsidRDefault="00887721" w:rsidP="00887721">
      <w:bookmarkStart w:id="298" w:name="sub_10382"/>
      <w:r w:rsidRPr="00887721">
        <w:t xml:space="preserve">38.2. Собственники помещений вправе принять решение о заключении </w:t>
      </w:r>
      <w:proofErr w:type="spellStart"/>
      <w:r w:rsidRPr="00887721">
        <w:t>энергосервисного</w:t>
      </w:r>
      <w:proofErr w:type="spellEnd"/>
      <w:r w:rsidRPr="00887721">
        <w:t xml:space="preserve">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w:t>
      </w:r>
      <w:proofErr w:type="spellStart"/>
      <w:r w:rsidRPr="00887721">
        <w:t>энергосервисный</w:t>
      </w:r>
      <w:proofErr w:type="spellEnd"/>
      <w:r w:rsidRPr="00887721">
        <w:t xml:space="preserve">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w:t>
      </w:r>
      <w:r w:rsidRPr="00887721">
        <w:lastRenderedPageBreak/>
        <w:t xml:space="preserve">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w:t>
      </w:r>
      <w:proofErr w:type="spellStart"/>
      <w:r w:rsidRPr="00887721">
        <w:t>энергосервисного</w:t>
      </w:r>
      <w:proofErr w:type="spellEnd"/>
      <w:r w:rsidRPr="00887721">
        <w:t xml:space="preserve"> договора на общедомовые нужды с организацией, оказывающей </w:t>
      </w:r>
      <w:proofErr w:type="spellStart"/>
      <w:r w:rsidRPr="00887721">
        <w:t>энергосервисные</w:t>
      </w:r>
      <w:proofErr w:type="spellEnd"/>
      <w:r w:rsidRPr="00887721">
        <w:t xml:space="preserve"> услуги.</w:t>
      </w:r>
    </w:p>
    <w:bookmarkEnd w:id="298"/>
    <w:p w:rsidR="00887721" w:rsidRPr="00887721" w:rsidRDefault="00887721" w:rsidP="00887721">
      <w:proofErr w:type="spellStart"/>
      <w:r w:rsidRPr="00887721">
        <w:t>Энергосервисный</w:t>
      </w:r>
      <w:proofErr w:type="spellEnd"/>
      <w:r w:rsidRPr="00887721">
        <w:t xml:space="preserve"> договор на общедомовые нужды с управляющей организацией заключается отдельно от договора управления многоквартирным домом.</w:t>
      </w:r>
    </w:p>
    <w:p w:rsidR="00887721" w:rsidRPr="00887721" w:rsidRDefault="00887721" w:rsidP="00887721">
      <w:r w:rsidRPr="00887721">
        <w:t xml:space="preserve">При непосредственном управлении многоквартирным домом собственники помещений в многоквартирном доме вправе принять решение о заключении </w:t>
      </w:r>
      <w:proofErr w:type="spellStart"/>
      <w:r w:rsidRPr="00887721">
        <w:t>энергосервисного</w:t>
      </w:r>
      <w:proofErr w:type="spellEnd"/>
      <w:r w:rsidRPr="00887721">
        <w:t xml:space="preserve"> договора на общедомовые нужды с ресурсоснабжающей организацией или иной организацией, оказывающей </w:t>
      </w:r>
      <w:proofErr w:type="spellStart"/>
      <w:r w:rsidRPr="00887721">
        <w:t>энергосервисные</w:t>
      </w:r>
      <w:proofErr w:type="spellEnd"/>
      <w:r w:rsidRPr="00887721">
        <w:t xml:space="preserve"> услуги.</w:t>
      </w:r>
    </w:p>
    <w:p w:rsidR="00887721" w:rsidRPr="00887721" w:rsidRDefault="00887721" w:rsidP="00887721">
      <w:bookmarkStart w:id="299" w:name="sub_10383"/>
      <w:r w:rsidRPr="00887721">
        <w:t xml:space="preserve">38.3. Решение собственников помещений, указанное в пункте 38.2 настоящих Правил, принимается на общем собрании собственников помещений и должно содержать в том числе следующие условия заключения </w:t>
      </w:r>
      <w:proofErr w:type="spellStart"/>
      <w:r w:rsidRPr="00887721">
        <w:t>энергосервисного</w:t>
      </w:r>
      <w:proofErr w:type="spellEnd"/>
      <w:r w:rsidRPr="00887721">
        <w:t xml:space="preserve"> договора на общедомовые нужды:</w:t>
      </w:r>
    </w:p>
    <w:bookmarkEnd w:id="299"/>
    <w:p w:rsidR="00887721" w:rsidRPr="00887721" w:rsidRDefault="00887721" w:rsidP="00887721">
      <w:r w:rsidRPr="00887721">
        <w:t xml:space="preserve">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w:t>
      </w:r>
      <w:proofErr w:type="spellStart"/>
      <w:r w:rsidRPr="00887721">
        <w:t>энергосервисного</w:t>
      </w:r>
      <w:proofErr w:type="spellEnd"/>
      <w:r w:rsidRPr="00887721">
        <w:t xml:space="preserve"> договора на общедомовые нужды, и срок, необходимый для достижения такой величины экономии;</w:t>
      </w:r>
    </w:p>
    <w:p w:rsidR="00887721" w:rsidRPr="00887721" w:rsidRDefault="00887721" w:rsidP="00887721">
      <w:r w:rsidRPr="00887721">
        <w:t xml:space="preserve">цена </w:t>
      </w:r>
      <w:proofErr w:type="spellStart"/>
      <w:r w:rsidRPr="00887721">
        <w:t>энергосервисного</w:t>
      </w:r>
      <w:proofErr w:type="spellEnd"/>
      <w:r w:rsidRPr="00887721">
        <w:t xml:space="preserve"> договора на общедомовые нужды и порядок ее оплаты;</w:t>
      </w:r>
    </w:p>
    <w:p w:rsidR="00887721" w:rsidRPr="00887721" w:rsidRDefault="00887721" w:rsidP="00887721">
      <w:r w:rsidRPr="00887721">
        <w:t xml:space="preserve">срок действия </w:t>
      </w:r>
      <w:proofErr w:type="spellStart"/>
      <w:r w:rsidRPr="00887721">
        <w:t>энергосервисного</w:t>
      </w:r>
      <w:proofErr w:type="spellEnd"/>
      <w:r w:rsidRPr="00887721">
        <w:t xml:space="preserve"> договора на общедомовые нужды.</w:t>
      </w:r>
    </w:p>
    <w:p w:rsidR="00887721" w:rsidRPr="00887721" w:rsidRDefault="00887721" w:rsidP="00887721">
      <w:r w:rsidRPr="00887721">
        <w:t xml:space="preserve">Примерные условия </w:t>
      </w:r>
      <w:proofErr w:type="spellStart"/>
      <w:r w:rsidRPr="00887721">
        <w:t>энергосервисного</w:t>
      </w:r>
      <w:proofErr w:type="spellEnd"/>
      <w:r w:rsidRPr="00887721">
        <w:t xml:space="preserve"> договора на общедомовые нужды утверждаются Министерством регионального развития Российской Федерации по согласованию с Министерством экономического развития Российской Федерации.</w:t>
      </w:r>
    </w:p>
    <w:p w:rsidR="00887721" w:rsidRPr="00887721" w:rsidRDefault="00887721" w:rsidP="00887721">
      <w:bookmarkStart w:id="300" w:name="sub_10384"/>
      <w:r w:rsidRPr="00887721">
        <w:t xml:space="preserve">38.4. Оплата цены </w:t>
      </w:r>
      <w:proofErr w:type="spellStart"/>
      <w:r w:rsidRPr="00887721">
        <w:t>энергосервисного</w:t>
      </w:r>
      <w:proofErr w:type="spellEnd"/>
      <w:r w:rsidRPr="00887721">
        <w:t xml:space="preserve"> договора на общедомовые нужды осуществляется отдельно от платы за коммунальные услуги и платы за содержание и ремонт жилого помещения.</w:t>
      </w:r>
    </w:p>
    <w:p w:rsidR="00887721" w:rsidRPr="00887721" w:rsidRDefault="00887721" w:rsidP="00887721">
      <w:bookmarkStart w:id="301" w:name="sub_10385"/>
      <w:bookmarkEnd w:id="300"/>
      <w:r w:rsidRPr="00887721">
        <w:t xml:space="preserve">38.5. Цена </w:t>
      </w:r>
      <w:proofErr w:type="spellStart"/>
      <w:r w:rsidRPr="00887721">
        <w:t>энергосервисного</w:t>
      </w:r>
      <w:proofErr w:type="spellEnd"/>
      <w:r w:rsidRPr="00887721">
        <w:t xml:space="preserve"> договора на общедомовые нужды определяется соглашением сторон такого договора.";</w:t>
      </w:r>
    </w:p>
    <w:p w:rsidR="00887721" w:rsidRPr="00887721" w:rsidRDefault="00887721" w:rsidP="00887721">
      <w:bookmarkStart w:id="302" w:name="sub_20032"/>
      <w:bookmarkEnd w:id="301"/>
      <w:r w:rsidRPr="00887721">
        <w:t xml:space="preserve">б) </w:t>
      </w:r>
      <w:r w:rsidRPr="00887721">
        <w:rPr>
          <w:rStyle w:val="a4"/>
          <w:color w:val="auto"/>
        </w:rPr>
        <w:t>Правила</w:t>
      </w:r>
      <w:r w:rsidRPr="00887721">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утвержденные указанным постановлением, дополнить </w:t>
      </w:r>
      <w:r w:rsidRPr="00887721">
        <w:rPr>
          <w:rStyle w:val="a4"/>
          <w:color w:val="auto"/>
        </w:rPr>
        <w:t>пунктом 6.1</w:t>
      </w:r>
      <w:r w:rsidRPr="00887721">
        <w:t xml:space="preserve"> следующего содержания:</w:t>
      </w:r>
    </w:p>
    <w:p w:rsidR="00887721" w:rsidRPr="00887721" w:rsidRDefault="00887721" w:rsidP="00887721">
      <w:bookmarkStart w:id="303" w:name="sub_20061"/>
      <w:bookmarkEnd w:id="302"/>
      <w:r w:rsidRPr="00887721">
        <w:t>"6.1. В случае невыполнения работ по оснащению многоквартирного дома 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и ремонт жилого помещения размер платы за содержание и ремонт жилого помещения, начисленный собственникам помещений, должен быть снижен на сумму, определенную в соответствии с пунктом 10 настоящих Правил.</w:t>
      </w:r>
    </w:p>
    <w:bookmarkEnd w:id="303"/>
    <w:p w:rsidR="00887721" w:rsidRPr="00887721" w:rsidRDefault="00887721" w:rsidP="00887721">
      <w:r w:rsidRPr="00887721">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887721" w:rsidRPr="00887721" w:rsidRDefault="00887721" w:rsidP="00887721">
      <w:bookmarkStart w:id="304" w:name="sub_2004"/>
      <w:r w:rsidRPr="00887721">
        <w:t>4. </w:t>
      </w:r>
      <w:r w:rsidRPr="00887721">
        <w:rPr>
          <w:rStyle w:val="a4"/>
          <w:color w:val="auto"/>
        </w:rPr>
        <w:t>Утратил силу</w:t>
      </w:r>
      <w:r w:rsidRPr="00887721">
        <w:t>.</w:t>
      </w:r>
    </w:p>
    <w:p w:rsidR="00887721" w:rsidRPr="00887721" w:rsidRDefault="00887721" w:rsidP="00887721">
      <w:bookmarkStart w:id="305" w:name="sub_2005"/>
      <w:bookmarkEnd w:id="304"/>
      <w:r w:rsidRPr="00887721">
        <w:t xml:space="preserve">5. В </w:t>
      </w:r>
      <w:r w:rsidRPr="00887721">
        <w:rPr>
          <w:rStyle w:val="a4"/>
          <w:color w:val="auto"/>
        </w:rPr>
        <w:t>Правилах</w:t>
      </w:r>
      <w:r w:rsidRPr="00887721">
        <w:t xml:space="preserve"> поставки газа для обеспечения коммунально-бытовых нужд граждан, утвержденных </w:t>
      </w:r>
      <w:r w:rsidRPr="00887721">
        <w:rPr>
          <w:rStyle w:val="a4"/>
          <w:color w:val="auto"/>
        </w:rPr>
        <w:t>постановлением</w:t>
      </w:r>
      <w:r w:rsidRPr="00887721">
        <w:t xml:space="preserve"> Правительства Российской Федерации от 21 июля 2008 г. N 549 "О порядке поставки газа для обеспечения коммунально-бытовых нужд граждан" (Собрание законодательства Российской Федерации, 2008, N 30, ст. 3635):</w:t>
      </w:r>
    </w:p>
    <w:p w:rsidR="00887721" w:rsidRPr="00887721" w:rsidRDefault="00887721" w:rsidP="00887721">
      <w:bookmarkStart w:id="306" w:name="sub_20051"/>
      <w:bookmarkEnd w:id="305"/>
      <w:r w:rsidRPr="00887721">
        <w:t>а) </w:t>
      </w:r>
      <w:r w:rsidRPr="00887721">
        <w:rPr>
          <w:rStyle w:val="a4"/>
          <w:color w:val="auto"/>
        </w:rPr>
        <w:t>пункт 30</w:t>
      </w:r>
      <w:r w:rsidRPr="00887721">
        <w:t xml:space="preserve"> изложить в следующей редакции:</w:t>
      </w:r>
    </w:p>
    <w:p w:rsidR="00887721" w:rsidRPr="00887721" w:rsidRDefault="00887721" w:rsidP="00887721">
      <w:bookmarkStart w:id="307" w:name="sub_1030"/>
      <w:bookmarkEnd w:id="306"/>
      <w:r w:rsidRPr="00887721">
        <w:t xml:space="preserve">"30. 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на месте, где прибор учета газа после проведения поверки или ремонта присоединяется к газопроводу, но не более 3 месяцев подряд, определяется исходя из объема среднемесячного потребления газа </w:t>
      </w:r>
      <w:r w:rsidRPr="00887721">
        <w:lastRenderedPageBreak/>
        <w:t>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дня, следующего за днем установки пломбы на месте, где прибор учета газа после проведения поверки или ремонта присоединяется к газопроводу, определяется в соответствии с нормативами потребления газа.";</w:t>
      </w:r>
    </w:p>
    <w:p w:rsidR="00887721" w:rsidRPr="00887721" w:rsidRDefault="00887721" w:rsidP="00887721">
      <w:bookmarkStart w:id="308" w:name="sub_20052"/>
      <w:bookmarkEnd w:id="307"/>
      <w:r w:rsidRPr="00887721">
        <w:t xml:space="preserve">б) </w:t>
      </w:r>
      <w:r w:rsidRPr="00887721">
        <w:rPr>
          <w:rStyle w:val="a4"/>
          <w:color w:val="auto"/>
        </w:rPr>
        <w:t>абзац первый пункта 31</w:t>
      </w:r>
      <w:r w:rsidRPr="00887721">
        <w:t xml:space="preserve"> изложить в следующей редакции:</w:t>
      </w:r>
    </w:p>
    <w:p w:rsidR="00887721" w:rsidRPr="00887721" w:rsidRDefault="00887721" w:rsidP="00887721">
      <w:bookmarkStart w:id="309" w:name="sub_1031"/>
      <w:bookmarkEnd w:id="308"/>
      <w:r w:rsidRPr="00887721">
        <w:t>"31. В случае если абонент в установленный договором срок не представил поставщику газа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расчетного периода, в котором абонент возобновил представление указанных сведений, определяется в соответствии с нормативами потребления газа.".</w:t>
      </w:r>
    </w:p>
    <w:bookmarkEnd w:id="309"/>
    <w:p w:rsidR="00887721" w:rsidRPr="00887721" w:rsidRDefault="00887721" w:rsidP="00887721"/>
    <w:p w:rsidR="009125D5" w:rsidRPr="00887721" w:rsidRDefault="009125D5"/>
    <w:sectPr w:rsidR="009125D5" w:rsidRPr="00887721" w:rsidSect="009147DF">
      <w:headerReference w:type="default" r:id="rId174"/>
      <w:footerReference w:type="default" r:id="rId175"/>
      <w:pgSz w:w="11900" w:h="16800"/>
      <w:pgMar w:top="567" w:right="800" w:bottom="1440" w:left="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887721">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721"/>
    <w:rsid w:val="00887721"/>
    <w:rsid w:val="00912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2EBDC-CEF8-4242-9683-EB1065FF0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7721"/>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88772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7721"/>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887721"/>
    <w:rPr>
      <w:b/>
      <w:bCs/>
      <w:color w:val="26282F"/>
    </w:rPr>
  </w:style>
  <w:style w:type="character" w:customStyle="1" w:styleId="a4">
    <w:name w:val="Гипертекстовая ссылка"/>
    <w:basedOn w:val="a3"/>
    <w:uiPriority w:val="99"/>
    <w:rsid w:val="00887721"/>
    <w:rPr>
      <w:b w:val="0"/>
      <w:bCs w:val="0"/>
      <w:color w:val="106BBE"/>
    </w:rPr>
  </w:style>
  <w:style w:type="paragraph" w:customStyle="1" w:styleId="a5">
    <w:name w:val="Текст (справка)"/>
    <w:basedOn w:val="a"/>
    <w:next w:val="a"/>
    <w:uiPriority w:val="99"/>
    <w:rsid w:val="00887721"/>
    <w:pPr>
      <w:ind w:left="170" w:right="170" w:firstLine="0"/>
      <w:jc w:val="left"/>
    </w:pPr>
  </w:style>
  <w:style w:type="paragraph" w:customStyle="1" w:styleId="a6">
    <w:name w:val="Комментарий"/>
    <w:basedOn w:val="a5"/>
    <w:next w:val="a"/>
    <w:uiPriority w:val="99"/>
    <w:rsid w:val="00887721"/>
    <w:pPr>
      <w:spacing w:before="75"/>
      <w:ind w:right="0"/>
      <w:jc w:val="both"/>
    </w:pPr>
    <w:rPr>
      <w:color w:val="353842"/>
    </w:rPr>
  </w:style>
  <w:style w:type="paragraph" w:customStyle="1" w:styleId="a7">
    <w:name w:val="Нормальный (таблица)"/>
    <w:basedOn w:val="a"/>
    <w:next w:val="a"/>
    <w:uiPriority w:val="99"/>
    <w:rsid w:val="00887721"/>
    <w:pPr>
      <w:ind w:firstLine="0"/>
    </w:pPr>
  </w:style>
  <w:style w:type="paragraph" w:customStyle="1" w:styleId="a8">
    <w:name w:val="Прижатый влево"/>
    <w:basedOn w:val="a"/>
    <w:next w:val="a"/>
    <w:uiPriority w:val="99"/>
    <w:rsid w:val="00887721"/>
    <w:pPr>
      <w:ind w:firstLine="0"/>
      <w:jc w:val="left"/>
    </w:pPr>
  </w:style>
  <w:style w:type="character" w:customStyle="1" w:styleId="a9">
    <w:name w:val="Цветовое выделение для Текст"/>
    <w:uiPriority w:val="99"/>
    <w:rsid w:val="00887721"/>
    <w:rPr>
      <w:rFonts w:ascii="Times New Roman CYR" w:hAnsi="Times New Roman CYR" w:cs="Times New Roman CYR"/>
    </w:rPr>
  </w:style>
  <w:style w:type="paragraph" w:styleId="aa">
    <w:name w:val="header"/>
    <w:basedOn w:val="a"/>
    <w:link w:val="ab"/>
    <w:uiPriority w:val="99"/>
    <w:unhideWhenUsed/>
    <w:rsid w:val="00887721"/>
    <w:pPr>
      <w:tabs>
        <w:tab w:val="center" w:pos="4677"/>
        <w:tab w:val="right" w:pos="9355"/>
      </w:tabs>
    </w:pPr>
  </w:style>
  <w:style w:type="character" w:customStyle="1" w:styleId="ab">
    <w:name w:val="Верхний колонтитул Знак"/>
    <w:basedOn w:val="a0"/>
    <w:link w:val="aa"/>
    <w:uiPriority w:val="99"/>
    <w:rsid w:val="00887721"/>
    <w:rPr>
      <w:rFonts w:ascii="Times New Roman CYR" w:eastAsiaTheme="minorEastAsia" w:hAnsi="Times New Roman CYR" w:cs="Times New Roman CYR"/>
      <w:sz w:val="24"/>
      <w:szCs w:val="24"/>
      <w:lang w:eastAsia="ru-RU"/>
    </w:rPr>
  </w:style>
  <w:style w:type="paragraph" w:styleId="ac">
    <w:name w:val="footer"/>
    <w:basedOn w:val="a"/>
    <w:link w:val="ad"/>
    <w:uiPriority w:val="99"/>
    <w:unhideWhenUsed/>
    <w:rsid w:val="00887721"/>
    <w:pPr>
      <w:tabs>
        <w:tab w:val="center" w:pos="4677"/>
        <w:tab w:val="right" w:pos="9355"/>
      </w:tabs>
    </w:pPr>
  </w:style>
  <w:style w:type="character" w:customStyle="1" w:styleId="ad">
    <w:name w:val="Нижний колонтитул Знак"/>
    <w:basedOn w:val="a0"/>
    <w:link w:val="ac"/>
    <w:uiPriority w:val="99"/>
    <w:rsid w:val="00887721"/>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emf"/><Relationship Id="rId21" Type="http://schemas.openxmlformats.org/officeDocument/2006/relationships/image" Target="media/image17.emf"/><Relationship Id="rId42" Type="http://schemas.openxmlformats.org/officeDocument/2006/relationships/image" Target="media/image38.emf"/><Relationship Id="rId63" Type="http://schemas.openxmlformats.org/officeDocument/2006/relationships/image" Target="media/image59.emf"/><Relationship Id="rId84" Type="http://schemas.openxmlformats.org/officeDocument/2006/relationships/image" Target="media/image80.emf"/><Relationship Id="rId138" Type="http://schemas.openxmlformats.org/officeDocument/2006/relationships/image" Target="media/image134.emf"/><Relationship Id="rId159" Type="http://schemas.openxmlformats.org/officeDocument/2006/relationships/image" Target="media/image155.emf"/><Relationship Id="rId170" Type="http://schemas.openxmlformats.org/officeDocument/2006/relationships/image" Target="media/image166.emf"/><Relationship Id="rId107" Type="http://schemas.openxmlformats.org/officeDocument/2006/relationships/image" Target="media/image103.emf"/><Relationship Id="rId11" Type="http://schemas.openxmlformats.org/officeDocument/2006/relationships/image" Target="media/image7.emf"/><Relationship Id="rId32" Type="http://schemas.openxmlformats.org/officeDocument/2006/relationships/image" Target="media/image28.emf"/><Relationship Id="rId53" Type="http://schemas.openxmlformats.org/officeDocument/2006/relationships/image" Target="media/image49.emf"/><Relationship Id="rId74" Type="http://schemas.openxmlformats.org/officeDocument/2006/relationships/image" Target="media/image70.emf"/><Relationship Id="rId128" Type="http://schemas.openxmlformats.org/officeDocument/2006/relationships/image" Target="media/image124.emf"/><Relationship Id="rId149" Type="http://schemas.openxmlformats.org/officeDocument/2006/relationships/image" Target="media/image145.emf"/><Relationship Id="rId5" Type="http://schemas.openxmlformats.org/officeDocument/2006/relationships/image" Target="media/image1.emf"/><Relationship Id="rId95" Type="http://schemas.openxmlformats.org/officeDocument/2006/relationships/image" Target="media/image91.png"/><Relationship Id="rId160" Type="http://schemas.openxmlformats.org/officeDocument/2006/relationships/image" Target="media/image156.emf"/><Relationship Id="rId22" Type="http://schemas.openxmlformats.org/officeDocument/2006/relationships/image" Target="media/image18.emf"/><Relationship Id="rId43" Type="http://schemas.openxmlformats.org/officeDocument/2006/relationships/image" Target="media/image39.emf"/><Relationship Id="rId64" Type="http://schemas.openxmlformats.org/officeDocument/2006/relationships/image" Target="media/image60.emf"/><Relationship Id="rId118" Type="http://schemas.openxmlformats.org/officeDocument/2006/relationships/image" Target="media/image114.emf"/><Relationship Id="rId139" Type="http://schemas.openxmlformats.org/officeDocument/2006/relationships/image" Target="media/image135.emf"/><Relationship Id="rId85" Type="http://schemas.openxmlformats.org/officeDocument/2006/relationships/image" Target="media/image81.emf"/><Relationship Id="rId150" Type="http://schemas.openxmlformats.org/officeDocument/2006/relationships/image" Target="media/image146.emf"/><Relationship Id="rId171" Type="http://schemas.openxmlformats.org/officeDocument/2006/relationships/image" Target="media/image167.emf"/><Relationship Id="rId12" Type="http://schemas.openxmlformats.org/officeDocument/2006/relationships/image" Target="media/image8.emf"/><Relationship Id="rId33" Type="http://schemas.openxmlformats.org/officeDocument/2006/relationships/image" Target="media/image29.emf"/><Relationship Id="rId108" Type="http://schemas.openxmlformats.org/officeDocument/2006/relationships/image" Target="media/image104.emf"/><Relationship Id="rId129" Type="http://schemas.openxmlformats.org/officeDocument/2006/relationships/image" Target="media/image125.emf"/><Relationship Id="rId54" Type="http://schemas.openxmlformats.org/officeDocument/2006/relationships/image" Target="media/image50.emf"/><Relationship Id="rId75" Type="http://schemas.openxmlformats.org/officeDocument/2006/relationships/image" Target="media/image71.emf"/><Relationship Id="rId96" Type="http://schemas.openxmlformats.org/officeDocument/2006/relationships/image" Target="media/image92.png"/><Relationship Id="rId140" Type="http://schemas.openxmlformats.org/officeDocument/2006/relationships/image" Target="media/image136.emf"/><Relationship Id="rId161" Type="http://schemas.openxmlformats.org/officeDocument/2006/relationships/image" Target="media/image157.emf"/><Relationship Id="rId6" Type="http://schemas.openxmlformats.org/officeDocument/2006/relationships/image" Target="media/image2.emf"/><Relationship Id="rId23" Type="http://schemas.openxmlformats.org/officeDocument/2006/relationships/image" Target="media/image19.emf"/><Relationship Id="rId28" Type="http://schemas.openxmlformats.org/officeDocument/2006/relationships/image" Target="media/image24.emf"/><Relationship Id="rId49" Type="http://schemas.openxmlformats.org/officeDocument/2006/relationships/image" Target="media/image45.emf"/><Relationship Id="rId114" Type="http://schemas.openxmlformats.org/officeDocument/2006/relationships/image" Target="media/image110.emf"/><Relationship Id="rId119" Type="http://schemas.openxmlformats.org/officeDocument/2006/relationships/image" Target="media/image115.emf"/><Relationship Id="rId44" Type="http://schemas.openxmlformats.org/officeDocument/2006/relationships/image" Target="media/image40.emf"/><Relationship Id="rId60" Type="http://schemas.openxmlformats.org/officeDocument/2006/relationships/image" Target="media/image56.emf"/><Relationship Id="rId65" Type="http://schemas.openxmlformats.org/officeDocument/2006/relationships/image" Target="media/image61.emf"/><Relationship Id="rId81" Type="http://schemas.openxmlformats.org/officeDocument/2006/relationships/image" Target="media/image77.emf"/><Relationship Id="rId86" Type="http://schemas.openxmlformats.org/officeDocument/2006/relationships/image" Target="media/image82.emf"/><Relationship Id="rId130" Type="http://schemas.openxmlformats.org/officeDocument/2006/relationships/image" Target="media/image126.emf"/><Relationship Id="rId135" Type="http://schemas.openxmlformats.org/officeDocument/2006/relationships/image" Target="media/image131.emf"/><Relationship Id="rId151" Type="http://schemas.openxmlformats.org/officeDocument/2006/relationships/image" Target="media/image147.emf"/><Relationship Id="rId156" Type="http://schemas.openxmlformats.org/officeDocument/2006/relationships/image" Target="media/image152.emf"/><Relationship Id="rId177" Type="http://schemas.openxmlformats.org/officeDocument/2006/relationships/theme" Target="theme/theme1.xml"/><Relationship Id="rId172" Type="http://schemas.openxmlformats.org/officeDocument/2006/relationships/image" Target="media/image168.emf"/><Relationship Id="rId13" Type="http://schemas.openxmlformats.org/officeDocument/2006/relationships/image" Target="media/image9.emf"/><Relationship Id="rId18" Type="http://schemas.openxmlformats.org/officeDocument/2006/relationships/image" Target="media/image14.emf"/><Relationship Id="rId39" Type="http://schemas.openxmlformats.org/officeDocument/2006/relationships/image" Target="media/image35.emf"/><Relationship Id="rId109" Type="http://schemas.openxmlformats.org/officeDocument/2006/relationships/image" Target="media/image105.emf"/><Relationship Id="rId34" Type="http://schemas.openxmlformats.org/officeDocument/2006/relationships/image" Target="media/image30.emf"/><Relationship Id="rId50" Type="http://schemas.openxmlformats.org/officeDocument/2006/relationships/image" Target="media/image46.emf"/><Relationship Id="rId55" Type="http://schemas.openxmlformats.org/officeDocument/2006/relationships/image" Target="media/image51.emf"/><Relationship Id="rId76" Type="http://schemas.openxmlformats.org/officeDocument/2006/relationships/image" Target="media/image72.emf"/><Relationship Id="rId97" Type="http://schemas.openxmlformats.org/officeDocument/2006/relationships/image" Target="media/image93.png"/><Relationship Id="rId104" Type="http://schemas.openxmlformats.org/officeDocument/2006/relationships/image" Target="media/image100.emf"/><Relationship Id="rId120" Type="http://schemas.openxmlformats.org/officeDocument/2006/relationships/image" Target="media/image116.emf"/><Relationship Id="rId125" Type="http://schemas.openxmlformats.org/officeDocument/2006/relationships/image" Target="media/image121.emf"/><Relationship Id="rId141" Type="http://schemas.openxmlformats.org/officeDocument/2006/relationships/image" Target="media/image137.emf"/><Relationship Id="rId146" Type="http://schemas.openxmlformats.org/officeDocument/2006/relationships/image" Target="media/image142.emf"/><Relationship Id="rId167" Type="http://schemas.openxmlformats.org/officeDocument/2006/relationships/image" Target="media/image163.emf"/><Relationship Id="rId7" Type="http://schemas.openxmlformats.org/officeDocument/2006/relationships/image" Target="media/image3.emf"/><Relationship Id="rId71" Type="http://schemas.openxmlformats.org/officeDocument/2006/relationships/image" Target="media/image67.emf"/><Relationship Id="rId92" Type="http://schemas.openxmlformats.org/officeDocument/2006/relationships/image" Target="media/image88.png"/><Relationship Id="rId162" Type="http://schemas.openxmlformats.org/officeDocument/2006/relationships/image" Target="media/image158.emf"/><Relationship Id="rId2" Type="http://schemas.openxmlformats.org/officeDocument/2006/relationships/styles" Target="styles.xml"/><Relationship Id="rId29" Type="http://schemas.openxmlformats.org/officeDocument/2006/relationships/image" Target="media/image25.emf"/><Relationship Id="rId24" Type="http://schemas.openxmlformats.org/officeDocument/2006/relationships/image" Target="media/image20.emf"/><Relationship Id="rId40" Type="http://schemas.openxmlformats.org/officeDocument/2006/relationships/image" Target="media/image36.emf"/><Relationship Id="rId45" Type="http://schemas.openxmlformats.org/officeDocument/2006/relationships/image" Target="media/image41.emf"/><Relationship Id="rId66" Type="http://schemas.openxmlformats.org/officeDocument/2006/relationships/image" Target="media/image62.emf"/><Relationship Id="rId87" Type="http://schemas.openxmlformats.org/officeDocument/2006/relationships/image" Target="media/image83.emf"/><Relationship Id="rId110" Type="http://schemas.openxmlformats.org/officeDocument/2006/relationships/image" Target="media/image106.emf"/><Relationship Id="rId115" Type="http://schemas.openxmlformats.org/officeDocument/2006/relationships/image" Target="media/image111.emf"/><Relationship Id="rId131" Type="http://schemas.openxmlformats.org/officeDocument/2006/relationships/image" Target="media/image127.emf"/><Relationship Id="rId136" Type="http://schemas.openxmlformats.org/officeDocument/2006/relationships/image" Target="media/image132.emf"/><Relationship Id="rId157" Type="http://schemas.openxmlformats.org/officeDocument/2006/relationships/image" Target="media/image153.emf"/><Relationship Id="rId61" Type="http://schemas.openxmlformats.org/officeDocument/2006/relationships/image" Target="media/image57.emf"/><Relationship Id="rId82" Type="http://schemas.openxmlformats.org/officeDocument/2006/relationships/image" Target="media/image78.png"/><Relationship Id="rId152" Type="http://schemas.openxmlformats.org/officeDocument/2006/relationships/image" Target="media/image148.emf"/><Relationship Id="rId173" Type="http://schemas.openxmlformats.org/officeDocument/2006/relationships/image" Target="media/image169.emf"/><Relationship Id="rId19" Type="http://schemas.openxmlformats.org/officeDocument/2006/relationships/image" Target="media/image15.emf"/><Relationship Id="rId14" Type="http://schemas.openxmlformats.org/officeDocument/2006/relationships/image" Target="media/image10.emf"/><Relationship Id="rId30" Type="http://schemas.openxmlformats.org/officeDocument/2006/relationships/image" Target="media/image26.emf"/><Relationship Id="rId35" Type="http://schemas.openxmlformats.org/officeDocument/2006/relationships/image" Target="media/image31.emf"/><Relationship Id="rId56" Type="http://schemas.openxmlformats.org/officeDocument/2006/relationships/image" Target="media/image52.emf"/><Relationship Id="rId77" Type="http://schemas.openxmlformats.org/officeDocument/2006/relationships/image" Target="media/image73.emf"/><Relationship Id="rId100" Type="http://schemas.openxmlformats.org/officeDocument/2006/relationships/image" Target="media/image96.emf"/><Relationship Id="rId105" Type="http://schemas.openxmlformats.org/officeDocument/2006/relationships/image" Target="media/image101.emf"/><Relationship Id="rId126" Type="http://schemas.openxmlformats.org/officeDocument/2006/relationships/image" Target="media/image122.emf"/><Relationship Id="rId147" Type="http://schemas.openxmlformats.org/officeDocument/2006/relationships/image" Target="media/image143.emf"/><Relationship Id="rId168" Type="http://schemas.openxmlformats.org/officeDocument/2006/relationships/image" Target="media/image164.emf"/><Relationship Id="rId8" Type="http://schemas.openxmlformats.org/officeDocument/2006/relationships/image" Target="media/image4.emf"/><Relationship Id="rId51" Type="http://schemas.openxmlformats.org/officeDocument/2006/relationships/image" Target="media/image47.emf"/><Relationship Id="rId72" Type="http://schemas.openxmlformats.org/officeDocument/2006/relationships/image" Target="media/image68.emf"/><Relationship Id="rId93" Type="http://schemas.openxmlformats.org/officeDocument/2006/relationships/image" Target="media/image89.png"/><Relationship Id="rId98" Type="http://schemas.openxmlformats.org/officeDocument/2006/relationships/image" Target="media/image94.emf"/><Relationship Id="rId121" Type="http://schemas.openxmlformats.org/officeDocument/2006/relationships/image" Target="media/image117.emf"/><Relationship Id="rId142" Type="http://schemas.openxmlformats.org/officeDocument/2006/relationships/image" Target="media/image138.emf"/><Relationship Id="rId163" Type="http://schemas.openxmlformats.org/officeDocument/2006/relationships/image" Target="media/image159.emf"/><Relationship Id="rId3" Type="http://schemas.openxmlformats.org/officeDocument/2006/relationships/settings" Target="settings.xml"/><Relationship Id="rId25" Type="http://schemas.openxmlformats.org/officeDocument/2006/relationships/image" Target="media/image21.emf"/><Relationship Id="rId46" Type="http://schemas.openxmlformats.org/officeDocument/2006/relationships/image" Target="media/image42.emf"/><Relationship Id="rId67" Type="http://schemas.openxmlformats.org/officeDocument/2006/relationships/image" Target="media/image63.emf"/><Relationship Id="rId116" Type="http://schemas.openxmlformats.org/officeDocument/2006/relationships/image" Target="media/image112.emf"/><Relationship Id="rId137" Type="http://schemas.openxmlformats.org/officeDocument/2006/relationships/image" Target="media/image133.emf"/><Relationship Id="rId158" Type="http://schemas.openxmlformats.org/officeDocument/2006/relationships/image" Target="media/image154.emf"/><Relationship Id="rId20" Type="http://schemas.openxmlformats.org/officeDocument/2006/relationships/image" Target="media/image16.emf"/><Relationship Id="rId41" Type="http://schemas.openxmlformats.org/officeDocument/2006/relationships/image" Target="media/image37.emf"/><Relationship Id="rId62" Type="http://schemas.openxmlformats.org/officeDocument/2006/relationships/image" Target="media/image58.emf"/><Relationship Id="rId83" Type="http://schemas.openxmlformats.org/officeDocument/2006/relationships/image" Target="media/image79.png"/><Relationship Id="rId88" Type="http://schemas.openxmlformats.org/officeDocument/2006/relationships/image" Target="media/image84.emf"/><Relationship Id="rId111" Type="http://schemas.openxmlformats.org/officeDocument/2006/relationships/image" Target="media/image107.emf"/><Relationship Id="rId132" Type="http://schemas.openxmlformats.org/officeDocument/2006/relationships/image" Target="media/image128.emf"/><Relationship Id="rId153" Type="http://schemas.openxmlformats.org/officeDocument/2006/relationships/image" Target="media/image149.emf"/><Relationship Id="rId174" Type="http://schemas.openxmlformats.org/officeDocument/2006/relationships/header" Target="header1.xml"/><Relationship Id="rId15" Type="http://schemas.openxmlformats.org/officeDocument/2006/relationships/image" Target="media/image11.emf"/><Relationship Id="rId36" Type="http://schemas.openxmlformats.org/officeDocument/2006/relationships/image" Target="media/image32.emf"/><Relationship Id="rId57" Type="http://schemas.openxmlformats.org/officeDocument/2006/relationships/image" Target="media/image53.emf"/><Relationship Id="rId106" Type="http://schemas.openxmlformats.org/officeDocument/2006/relationships/image" Target="media/image102.emf"/><Relationship Id="rId127" Type="http://schemas.openxmlformats.org/officeDocument/2006/relationships/image" Target="media/image123.emf"/><Relationship Id="rId10" Type="http://schemas.openxmlformats.org/officeDocument/2006/relationships/image" Target="media/image6.emf"/><Relationship Id="rId31" Type="http://schemas.openxmlformats.org/officeDocument/2006/relationships/image" Target="media/image27.emf"/><Relationship Id="rId52" Type="http://schemas.openxmlformats.org/officeDocument/2006/relationships/image" Target="media/image48.emf"/><Relationship Id="rId73" Type="http://schemas.openxmlformats.org/officeDocument/2006/relationships/image" Target="media/image69.emf"/><Relationship Id="rId78" Type="http://schemas.openxmlformats.org/officeDocument/2006/relationships/image" Target="media/image74.emf"/><Relationship Id="rId94" Type="http://schemas.openxmlformats.org/officeDocument/2006/relationships/image" Target="media/image90.png"/><Relationship Id="rId99" Type="http://schemas.openxmlformats.org/officeDocument/2006/relationships/image" Target="media/image95.emf"/><Relationship Id="rId101" Type="http://schemas.openxmlformats.org/officeDocument/2006/relationships/image" Target="media/image97.emf"/><Relationship Id="rId122" Type="http://schemas.openxmlformats.org/officeDocument/2006/relationships/image" Target="media/image118.emf"/><Relationship Id="rId143" Type="http://schemas.openxmlformats.org/officeDocument/2006/relationships/image" Target="media/image139.emf"/><Relationship Id="rId148" Type="http://schemas.openxmlformats.org/officeDocument/2006/relationships/image" Target="media/image144.emf"/><Relationship Id="rId164" Type="http://schemas.openxmlformats.org/officeDocument/2006/relationships/image" Target="media/image160.emf"/><Relationship Id="rId169" Type="http://schemas.openxmlformats.org/officeDocument/2006/relationships/image" Target="media/image165.emf"/><Relationship Id="rId4" Type="http://schemas.openxmlformats.org/officeDocument/2006/relationships/webSettings" Target="webSettings.xml"/><Relationship Id="rId9" Type="http://schemas.openxmlformats.org/officeDocument/2006/relationships/image" Target="media/image5.emf"/><Relationship Id="rId26" Type="http://schemas.openxmlformats.org/officeDocument/2006/relationships/image" Target="media/image22.emf"/><Relationship Id="rId47" Type="http://schemas.openxmlformats.org/officeDocument/2006/relationships/image" Target="media/image43.emf"/><Relationship Id="rId68" Type="http://schemas.openxmlformats.org/officeDocument/2006/relationships/image" Target="media/image64.emf"/><Relationship Id="rId89" Type="http://schemas.openxmlformats.org/officeDocument/2006/relationships/image" Target="media/image85.png"/><Relationship Id="rId112" Type="http://schemas.openxmlformats.org/officeDocument/2006/relationships/image" Target="media/image108.emf"/><Relationship Id="rId133" Type="http://schemas.openxmlformats.org/officeDocument/2006/relationships/image" Target="media/image129.emf"/><Relationship Id="rId154" Type="http://schemas.openxmlformats.org/officeDocument/2006/relationships/image" Target="media/image150.emf"/><Relationship Id="rId175" Type="http://schemas.openxmlformats.org/officeDocument/2006/relationships/footer" Target="footer1.xml"/><Relationship Id="rId16" Type="http://schemas.openxmlformats.org/officeDocument/2006/relationships/image" Target="media/image12.emf"/><Relationship Id="rId37" Type="http://schemas.openxmlformats.org/officeDocument/2006/relationships/image" Target="media/image33.emf"/><Relationship Id="rId58" Type="http://schemas.openxmlformats.org/officeDocument/2006/relationships/image" Target="media/image54.emf"/><Relationship Id="rId79" Type="http://schemas.openxmlformats.org/officeDocument/2006/relationships/image" Target="media/image75.emf"/><Relationship Id="rId102" Type="http://schemas.openxmlformats.org/officeDocument/2006/relationships/image" Target="media/image98.emf"/><Relationship Id="rId123" Type="http://schemas.openxmlformats.org/officeDocument/2006/relationships/image" Target="media/image119.emf"/><Relationship Id="rId144" Type="http://schemas.openxmlformats.org/officeDocument/2006/relationships/image" Target="media/image140.emf"/><Relationship Id="rId90" Type="http://schemas.openxmlformats.org/officeDocument/2006/relationships/image" Target="media/image86.png"/><Relationship Id="rId165" Type="http://schemas.openxmlformats.org/officeDocument/2006/relationships/image" Target="media/image161.emf"/><Relationship Id="rId27" Type="http://schemas.openxmlformats.org/officeDocument/2006/relationships/image" Target="media/image23.emf"/><Relationship Id="rId48" Type="http://schemas.openxmlformats.org/officeDocument/2006/relationships/image" Target="media/image44.emf"/><Relationship Id="rId69" Type="http://schemas.openxmlformats.org/officeDocument/2006/relationships/image" Target="media/image65.emf"/><Relationship Id="rId113" Type="http://schemas.openxmlformats.org/officeDocument/2006/relationships/image" Target="media/image109.emf"/><Relationship Id="rId134" Type="http://schemas.openxmlformats.org/officeDocument/2006/relationships/image" Target="media/image130.emf"/><Relationship Id="rId80" Type="http://schemas.openxmlformats.org/officeDocument/2006/relationships/image" Target="media/image76.emf"/><Relationship Id="rId155" Type="http://schemas.openxmlformats.org/officeDocument/2006/relationships/image" Target="media/image151.emf"/><Relationship Id="rId176" Type="http://schemas.openxmlformats.org/officeDocument/2006/relationships/fontTable" Target="fontTable.xml"/><Relationship Id="rId17" Type="http://schemas.openxmlformats.org/officeDocument/2006/relationships/image" Target="media/image13.emf"/><Relationship Id="rId38" Type="http://schemas.openxmlformats.org/officeDocument/2006/relationships/image" Target="media/image34.emf"/><Relationship Id="rId59" Type="http://schemas.openxmlformats.org/officeDocument/2006/relationships/image" Target="media/image55.emf"/><Relationship Id="rId103" Type="http://schemas.openxmlformats.org/officeDocument/2006/relationships/image" Target="media/image99.emf"/><Relationship Id="rId124" Type="http://schemas.openxmlformats.org/officeDocument/2006/relationships/image" Target="media/image120.emf"/><Relationship Id="rId70" Type="http://schemas.openxmlformats.org/officeDocument/2006/relationships/image" Target="media/image66.emf"/><Relationship Id="rId91" Type="http://schemas.openxmlformats.org/officeDocument/2006/relationships/image" Target="media/image87.png"/><Relationship Id="rId145" Type="http://schemas.openxmlformats.org/officeDocument/2006/relationships/image" Target="media/image141.emf"/><Relationship Id="rId166" Type="http://schemas.openxmlformats.org/officeDocument/2006/relationships/image" Target="media/image162.emf"/><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48</Pages>
  <Words>20307</Words>
  <Characters>115756</Characters>
  <Application>Microsoft Office Word</Application>
  <DocSecurity>0</DocSecurity>
  <Lines>964</Lines>
  <Paragraphs>271</Paragraphs>
  <ScaleCrop>false</ScaleCrop>
  <Company/>
  <LinksUpToDate>false</LinksUpToDate>
  <CharactersWithSpaces>135792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Виктория</cp:lastModifiedBy>
  <cp:revision>1</cp:revision>
  <dcterms:created xsi:type="dcterms:W3CDTF">2025-03-03T06:13:00Z</dcterms:created>
  <dcterms:modified xsi:type="dcterms:W3CDTF">2025-03-03T06:19:00Z</dcterms:modified>
</cp:coreProperties>
</file>